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DF1FC" w14:textId="77777777" w:rsidR="009617EC" w:rsidRDefault="009617EC" w:rsidP="009617EC">
      <w:pPr>
        <w:tabs>
          <w:tab w:val="num" w:pos="0"/>
        </w:tabs>
        <w:jc w:val="center"/>
        <w:rPr>
          <w:b/>
          <w:sz w:val="20"/>
          <w:szCs w:val="20"/>
        </w:rPr>
      </w:pPr>
      <w:r w:rsidRPr="000A7FDB">
        <w:rPr>
          <w:b/>
          <w:sz w:val="20"/>
          <w:szCs w:val="20"/>
        </w:rPr>
        <w:t>А</w:t>
      </w:r>
      <w:r>
        <w:rPr>
          <w:b/>
          <w:sz w:val="20"/>
          <w:szCs w:val="20"/>
        </w:rPr>
        <w:t>ктуален</w:t>
      </w:r>
      <w:r w:rsidRPr="000A7FDB">
        <w:rPr>
          <w:b/>
          <w:sz w:val="20"/>
          <w:szCs w:val="20"/>
        </w:rPr>
        <w:t xml:space="preserve"> </w:t>
      </w:r>
      <w:r>
        <w:rPr>
          <w:b/>
          <w:sz w:val="20"/>
          <w:szCs w:val="20"/>
        </w:rPr>
        <w:t>към</w:t>
      </w:r>
      <w:r w:rsidRPr="000A7FDB">
        <w:rPr>
          <w:b/>
          <w:sz w:val="20"/>
          <w:szCs w:val="20"/>
        </w:rPr>
        <w:t xml:space="preserve"> ДВ, </w:t>
      </w:r>
      <w:r w:rsidRPr="00930771">
        <w:rPr>
          <w:b/>
          <w:sz w:val="20"/>
          <w:szCs w:val="20"/>
        </w:rPr>
        <w:t>бр. 17 от 23.02.2018 г.</w:t>
      </w:r>
      <w:r>
        <w:rPr>
          <w:b/>
          <w:sz w:val="20"/>
          <w:szCs w:val="20"/>
        </w:rPr>
        <w:t>,</w:t>
      </w:r>
      <w:r w:rsidRPr="00114012">
        <w:rPr>
          <w:b/>
          <w:sz w:val="20"/>
          <w:szCs w:val="20"/>
        </w:rPr>
        <w:t xml:space="preserve"> </w:t>
      </w:r>
      <w:r>
        <w:rPr>
          <w:b/>
          <w:sz w:val="20"/>
          <w:szCs w:val="20"/>
        </w:rPr>
        <w:t>приложим за публични възложители</w:t>
      </w:r>
    </w:p>
    <w:p w14:paraId="5ED95698" w14:textId="77777777" w:rsidR="009617EC" w:rsidRPr="00F370DD" w:rsidRDefault="009617EC" w:rsidP="009617EC">
      <w:pPr>
        <w:tabs>
          <w:tab w:val="num" w:pos="0"/>
        </w:tabs>
        <w:jc w:val="both"/>
        <w:rPr>
          <w:b/>
          <w:sz w:val="20"/>
          <w:szCs w:val="20"/>
        </w:rPr>
      </w:pPr>
    </w:p>
    <w:p w14:paraId="52DBDD69" w14:textId="77777777" w:rsidR="009617EC" w:rsidRDefault="009617EC" w:rsidP="009617EC">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Pr="006D507A">
        <w:rPr>
          <w:sz w:val="20"/>
          <w:szCs w:val="20"/>
        </w:rPr>
        <w:t xml:space="preserve"> </w:t>
      </w:r>
      <w:r>
        <w:rPr>
          <w:sz w:val="20"/>
          <w:szCs w:val="20"/>
        </w:rPr>
        <w:t>и дали</w:t>
      </w:r>
      <w:r w:rsidRPr="006D507A">
        <w:rPr>
          <w:sz w:val="20"/>
          <w:szCs w:val="20"/>
        </w:rPr>
        <w:t xml:space="preserve"> </w:t>
      </w:r>
      <w:r>
        <w:rPr>
          <w:sz w:val="20"/>
          <w:szCs w:val="20"/>
        </w:rPr>
        <w:t>извършените разходи са засегнати от нередности в областта на обществените поръчки</w:t>
      </w:r>
      <w:r w:rsidRPr="00E942C0">
        <w:rPr>
          <w:sz w:val="20"/>
          <w:szCs w:val="20"/>
        </w:rPr>
        <w:t>.</w:t>
      </w:r>
    </w:p>
    <w:p w14:paraId="57C9D6F7" w14:textId="77777777" w:rsidR="009617EC" w:rsidRDefault="009617EC" w:rsidP="009617EC">
      <w:pPr>
        <w:tabs>
          <w:tab w:val="num" w:pos="0"/>
        </w:tabs>
        <w:jc w:val="both"/>
        <w:rPr>
          <w:sz w:val="20"/>
          <w:szCs w:val="20"/>
        </w:rPr>
      </w:pPr>
    </w:p>
    <w:p w14:paraId="7548A90E" w14:textId="77777777" w:rsidR="009617EC" w:rsidRDefault="009617EC" w:rsidP="009617EC">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9617EC" w:rsidRPr="000A7FDB" w14:paraId="081A310B" w14:textId="77777777" w:rsidTr="00893EAB">
        <w:tc>
          <w:tcPr>
            <w:tcW w:w="4820" w:type="dxa"/>
            <w:shd w:val="clear" w:color="auto" w:fill="FDE891"/>
          </w:tcPr>
          <w:p w14:paraId="7F8A6A6E" w14:textId="77777777" w:rsidR="009617EC" w:rsidRPr="00964165" w:rsidRDefault="009617EC" w:rsidP="00893EAB">
            <w:pPr>
              <w:rPr>
                <w:b/>
                <w:bCs/>
                <w:sz w:val="22"/>
                <w:szCs w:val="22"/>
              </w:rPr>
            </w:pPr>
            <w:r w:rsidRPr="00964165">
              <w:rPr>
                <w:b/>
                <w:bCs/>
                <w:sz w:val="22"/>
                <w:szCs w:val="22"/>
              </w:rPr>
              <w:t xml:space="preserve">Проект:  </w:t>
            </w:r>
          </w:p>
        </w:tc>
        <w:tc>
          <w:tcPr>
            <w:tcW w:w="10065" w:type="dxa"/>
          </w:tcPr>
          <w:p w14:paraId="7C21F0F9" w14:textId="77777777" w:rsidR="009617EC" w:rsidRDefault="009617EC" w:rsidP="00893EAB">
            <w:pPr>
              <w:jc w:val="both"/>
              <w:rPr>
                <w:sz w:val="20"/>
                <w:szCs w:val="20"/>
              </w:rPr>
            </w:pPr>
          </w:p>
          <w:p w14:paraId="3D2679C4" w14:textId="77777777" w:rsidR="009617EC" w:rsidRPr="000A7FDB" w:rsidRDefault="009617EC" w:rsidP="00893EAB">
            <w:pPr>
              <w:jc w:val="both"/>
              <w:rPr>
                <w:sz w:val="20"/>
                <w:szCs w:val="20"/>
              </w:rPr>
            </w:pPr>
          </w:p>
        </w:tc>
      </w:tr>
      <w:tr w:rsidR="009617EC" w:rsidRPr="000A7FDB" w14:paraId="6DA64200" w14:textId="77777777" w:rsidTr="00893EAB">
        <w:tc>
          <w:tcPr>
            <w:tcW w:w="4820" w:type="dxa"/>
            <w:shd w:val="clear" w:color="auto" w:fill="FDE891"/>
          </w:tcPr>
          <w:p w14:paraId="6FD8287E" w14:textId="77777777" w:rsidR="009617EC" w:rsidRPr="00964165" w:rsidRDefault="009617EC" w:rsidP="00893EAB">
            <w:pPr>
              <w:rPr>
                <w:b/>
                <w:bCs/>
                <w:sz w:val="22"/>
                <w:szCs w:val="22"/>
              </w:rPr>
            </w:pPr>
            <w:r w:rsidRPr="00964165">
              <w:rPr>
                <w:b/>
                <w:bCs/>
                <w:sz w:val="22"/>
                <w:szCs w:val="22"/>
              </w:rPr>
              <w:t xml:space="preserve">Обект на поръчката  </w:t>
            </w:r>
          </w:p>
        </w:tc>
        <w:tc>
          <w:tcPr>
            <w:tcW w:w="10065" w:type="dxa"/>
          </w:tcPr>
          <w:p w14:paraId="52965E23" w14:textId="77777777" w:rsidR="009617EC" w:rsidRPr="00A00B64" w:rsidRDefault="009617EC" w:rsidP="00893EAB">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9617EC" w:rsidRPr="000A7FDB" w14:paraId="2A0BCDB4" w14:textId="77777777" w:rsidTr="00893EAB">
        <w:tc>
          <w:tcPr>
            <w:tcW w:w="4820" w:type="dxa"/>
            <w:shd w:val="clear" w:color="auto" w:fill="FDE891"/>
          </w:tcPr>
          <w:p w14:paraId="1E3ED950" w14:textId="77777777" w:rsidR="009617EC" w:rsidRPr="00964165" w:rsidRDefault="009617EC" w:rsidP="00893EAB">
            <w:pPr>
              <w:rPr>
                <w:b/>
                <w:bCs/>
                <w:sz w:val="22"/>
                <w:szCs w:val="22"/>
              </w:rPr>
            </w:pPr>
            <w:r>
              <w:rPr>
                <w:b/>
                <w:bCs/>
                <w:sz w:val="22"/>
                <w:szCs w:val="22"/>
              </w:rPr>
              <w:t>Предмет</w:t>
            </w:r>
          </w:p>
        </w:tc>
        <w:tc>
          <w:tcPr>
            <w:tcW w:w="10065" w:type="dxa"/>
          </w:tcPr>
          <w:p w14:paraId="6C238756" w14:textId="77777777" w:rsidR="009617EC" w:rsidRPr="00A00B64" w:rsidRDefault="009617EC" w:rsidP="00893EAB">
            <w:pPr>
              <w:jc w:val="both"/>
              <w:rPr>
                <w:sz w:val="22"/>
                <w:szCs w:val="22"/>
              </w:rPr>
            </w:pPr>
          </w:p>
        </w:tc>
      </w:tr>
      <w:tr w:rsidR="009617EC" w:rsidRPr="000A7FDB" w14:paraId="15EFDF01" w14:textId="77777777" w:rsidTr="00893EAB">
        <w:tc>
          <w:tcPr>
            <w:tcW w:w="4820" w:type="dxa"/>
            <w:shd w:val="clear" w:color="auto" w:fill="FDE891"/>
          </w:tcPr>
          <w:p w14:paraId="21DF35C1" w14:textId="77777777" w:rsidR="009617EC" w:rsidRPr="00964165" w:rsidRDefault="009617EC" w:rsidP="00893EAB">
            <w:pPr>
              <w:rPr>
                <w:b/>
                <w:bCs/>
                <w:sz w:val="22"/>
                <w:szCs w:val="22"/>
              </w:rPr>
            </w:pPr>
            <w:r w:rsidRPr="00964165">
              <w:rPr>
                <w:b/>
                <w:bCs/>
                <w:sz w:val="22"/>
                <w:szCs w:val="22"/>
              </w:rPr>
              <w:t>Възложител</w:t>
            </w:r>
          </w:p>
        </w:tc>
        <w:tc>
          <w:tcPr>
            <w:tcW w:w="10065" w:type="dxa"/>
          </w:tcPr>
          <w:p w14:paraId="0B1DEBE8" w14:textId="77777777" w:rsidR="009617EC" w:rsidRPr="000A7FDB" w:rsidRDefault="009617EC" w:rsidP="00893EAB">
            <w:pPr>
              <w:jc w:val="both"/>
              <w:rPr>
                <w:sz w:val="20"/>
                <w:szCs w:val="20"/>
              </w:rPr>
            </w:pPr>
          </w:p>
        </w:tc>
      </w:tr>
      <w:tr w:rsidR="009617EC" w:rsidRPr="000A7FDB" w14:paraId="285473B2" w14:textId="77777777" w:rsidTr="00893EAB">
        <w:tc>
          <w:tcPr>
            <w:tcW w:w="4820" w:type="dxa"/>
            <w:shd w:val="clear" w:color="auto" w:fill="FDE891"/>
          </w:tcPr>
          <w:p w14:paraId="2E4AD3ED" w14:textId="77777777" w:rsidR="009617EC" w:rsidRPr="000A7FDB" w:rsidRDefault="009617EC" w:rsidP="00893EAB">
            <w:pPr>
              <w:rPr>
                <w:b/>
                <w:bCs/>
                <w:sz w:val="20"/>
                <w:szCs w:val="20"/>
              </w:rPr>
            </w:pPr>
            <w:r w:rsidRPr="00930771">
              <w:rPr>
                <w:b/>
                <w:bCs/>
                <w:sz w:val="20"/>
                <w:szCs w:val="20"/>
              </w:rPr>
              <w:t xml:space="preserve">Номер на обявата за събиране на оферти и ID номер на информацията за обявата в РОП, </w:t>
            </w:r>
            <w:r w:rsidRPr="00930771">
              <w:rPr>
                <w:bCs/>
                <w:i/>
                <w:sz w:val="20"/>
                <w:szCs w:val="20"/>
              </w:rPr>
              <w:t>както</w:t>
            </w:r>
            <w:r w:rsidRPr="00930771" w:rsidDel="00AD4EF0">
              <w:rPr>
                <w:bCs/>
                <w:i/>
                <w:sz w:val="20"/>
                <w:szCs w:val="20"/>
              </w:rPr>
              <w:t xml:space="preserve"> </w:t>
            </w:r>
            <w:r w:rsidRPr="00930771">
              <w:rPr>
                <w:bCs/>
                <w:i/>
                <w:sz w:val="20"/>
                <w:szCs w:val="20"/>
              </w:rPr>
              <w:t xml:space="preserve"> и дата на публикуването й в РОП и в профила на купувача</w:t>
            </w:r>
            <w:r w:rsidRPr="00930771">
              <w:rPr>
                <w:b/>
                <w:bCs/>
                <w:sz w:val="20"/>
                <w:szCs w:val="20"/>
              </w:rPr>
              <w:t>:</w:t>
            </w:r>
          </w:p>
        </w:tc>
        <w:tc>
          <w:tcPr>
            <w:tcW w:w="10065" w:type="dxa"/>
          </w:tcPr>
          <w:p w14:paraId="07B0E52C" w14:textId="77777777" w:rsidR="009617EC" w:rsidRPr="00594670" w:rsidRDefault="009617EC" w:rsidP="00893EAB">
            <w:pPr>
              <w:jc w:val="both"/>
              <w:rPr>
                <w:sz w:val="20"/>
                <w:szCs w:val="20"/>
              </w:rPr>
            </w:pPr>
          </w:p>
        </w:tc>
      </w:tr>
      <w:tr w:rsidR="009617EC" w:rsidRPr="000A7FDB" w14:paraId="3C71322F" w14:textId="77777777" w:rsidTr="00893EAB">
        <w:tc>
          <w:tcPr>
            <w:tcW w:w="4820" w:type="dxa"/>
            <w:shd w:val="clear" w:color="auto" w:fill="FDE891"/>
          </w:tcPr>
          <w:p w14:paraId="4AE73BAB" w14:textId="77777777" w:rsidR="009617EC" w:rsidRPr="000A7FDB" w:rsidRDefault="009617EC" w:rsidP="00893EAB">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23E8FE51" w14:textId="77777777" w:rsidR="009617EC" w:rsidRPr="000A7FDB" w:rsidRDefault="009617EC" w:rsidP="00893EAB">
            <w:pPr>
              <w:rPr>
                <w:sz w:val="20"/>
                <w:szCs w:val="20"/>
              </w:rPr>
            </w:pPr>
          </w:p>
        </w:tc>
      </w:tr>
      <w:tr w:rsidR="009617EC" w:rsidRPr="000A7FDB" w14:paraId="32053DB3" w14:textId="77777777" w:rsidTr="00893EAB">
        <w:tc>
          <w:tcPr>
            <w:tcW w:w="4820" w:type="dxa"/>
            <w:shd w:val="clear" w:color="auto" w:fill="FDE891"/>
          </w:tcPr>
          <w:p w14:paraId="5D9EF6DC" w14:textId="77777777" w:rsidR="009617EC" w:rsidRPr="000A7FDB" w:rsidRDefault="009617EC" w:rsidP="00893EAB">
            <w:pPr>
              <w:jc w:val="both"/>
              <w:rPr>
                <w:b/>
                <w:bCs/>
                <w:sz w:val="20"/>
                <w:szCs w:val="20"/>
              </w:rPr>
            </w:pPr>
            <w:r w:rsidRPr="00930771">
              <w:rPr>
                <w:b/>
                <w:bCs/>
                <w:sz w:val="20"/>
                <w:szCs w:val="20"/>
              </w:rPr>
              <w:t xml:space="preserve">Акт, с който е приключил избора на изпълнител </w:t>
            </w:r>
            <w:r w:rsidRPr="006D507A">
              <w:rPr>
                <w:bCs/>
                <w:i/>
                <w:sz w:val="20"/>
                <w:szCs w:val="20"/>
                <w:lang w:eastAsia="zh-CN"/>
              </w:rPr>
              <w:t>(</w:t>
            </w:r>
            <w:r w:rsidRPr="00930771">
              <w:rPr>
                <w:bCs/>
                <w:i/>
                <w:sz w:val="20"/>
                <w:szCs w:val="20"/>
                <w:lang w:eastAsia="zh-CN"/>
              </w:rPr>
              <w:t>договор за общ. поръчка или решение за прекратяване (номер, дата)</w:t>
            </w:r>
            <w:r w:rsidRPr="00930771">
              <w:rPr>
                <w:b/>
                <w:bCs/>
                <w:sz w:val="20"/>
                <w:szCs w:val="20"/>
              </w:rPr>
              <w:t>:</w:t>
            </w:r>
          </w:p>
        </w:tc>
        <w:tc>
          <w:tcPr>
            <w:tcW w:w="10065" w:type="dxa"/>
          </w:tcPr>
          <w:p w14:paraId="36714232" w14:textId="77777777" w:rsidR="009617EC" w:rsidRPr="000A7FDB" w:rsidRDefault="009617EC" w:rsidP="00893EAB">
            <w:pPr>
              <w:rPr>
                <w:sz w:val="20"/>
                <w:szCs w:val="20"/>
              </w:rPr>
            </w:pPr>
          </w:p>
        </w:tc>
      </w:tr>
      <w:tr w:rsidR="009617EC" w:rsidRPr="000A7FDB" w14:paraId="6DEED3C9" w14:textId="77777777" w:rsidTr="00893EAB">
        <w:tc>
          <w:tcPr>
            <w:tcW w:w="4820" w:type="dxa"/>
            <w:shd w:val="clear" w:color="auto" w:fill="FDE891"/>
          </w:tcPr>
          <w:p w14:paraId="0E1CC516" w14:textId="77777777" w:rsidR="009617EC" w:rsidRDefault="009617EC" w:rsidP="00893EAB">
            <w:pPr>
              <w:rPr>
                <w:b/>
                <w:sz w:val="20"/>
                <w:szCs w:val="20"/>
                <w:lang w:eastAsia="fr-FR"/>
              </w:rPr>
            </w:pPr>
            <w:r w:rsidRPr="000A7FDB">
              <w:rPr>
                <w:b/>
                <w:sz w:val="20"/>
                <w:szCs w:val="20"/>
                <w:lang w:eastAsia="fr-FR"/>
              </w:rPr>
              <w:t xml:space="preserve">Доклади от други органи </w:t>
            </w:r>
          </w:p>
          <w:p w14:paraId="00C1944B" w14:textId="77777777" w:rsidR="009617EC" w:rsidRPr="00851130" w:rsidRDefault="009617EC" w:rsidP="00893EAB">
            <w:pPr>
              <w:rPr>
                <w:b/>
                <w:sz w:val="18"/>
                <w:szCs w:val="18"/>
                <w:lang w:eastAsia="fr-FR"/>
              </w:rPr>
            </w:pPr>
            <w:r w:rsidRPr="00851130">
              <w:rPr>
                <w:b/>
                <w:sz w:val="18"/>
                <w:szCs w:val="18"/>
                <w:lang w:eastAsia="fr-FR"/>
              </w:rPr>
              <w:t xml:space="preserve">(ЕК, ЕСП, ОЛАФ, СП, АДФИ, вътрешен одит, др.) </w:t>
            </w:r>
          </w:p>
          <w:p w14:paraId="1D62B6AC" w14:textId="77777777" w:rsidR="009617EC" w:rsidRPr="006D507A" w:rsidRDefault="009617EC" w:rsidP="00893EAB">
            <w:pPr>
              <w:rPr>
                <w:b/>
                <w:sz w:val="20"/>
                <w:szCs w:val="20"/>
                <w:lang w:eastAsia="fr-FR"/>
              </w:rPr>
            </w:pPr>
            <w:r w:rsidRPr="006D507A">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6D507A">
              <w:rPr>
                <w:i/>
                <w:sz w:val="20"/>
                <w:szCs w:val="20"/>
                <w:lang w:eastAsia="fr-FR"/>
              </w:rPr>
              <w:t>)</w:t>
            </w:r>
            <w:r w:rsidRPr="000A7FDB">
              <w:rPr>
                <w:b/>
                <w:sz w:val="20"/>
                <w:szCs w:val="20"/>
                <w:lang w:eastAsia="fr-FR"/>
              </w:rPr>
              <w:t xml:space="preserve"> </w:t>
            </w:r>
          </w:p>
        </w:tc>
        <w:tc>
          <w:tcPr>
            <w:tcW w:w="10065" w:type="dxa"/>
          </w:tcPr>
          <w:p w14:paraId="6F06AB84" w14:textId="77777777" w:rsidR="009617EC" w:rsidRPr="000A7FDB" w:rsidRDefault="009617EC" w:rsidP="00893EAB">
            <w:pPr>
              <w:rPr>
                <w:sz w:val="20"/>
                <w:szCs w:val="20"/>
              </w:rPr>
            </w:pPr>
          </w:p>
        </w:tc>
      </w:tr>
      <w:tr w:rsidR="009617EC" w:rsidRPr="000A7FDB" w14:paraId="137CE9C7" w14:textId="77777777" w:rsidTr="00893EAB">
        <w:tc>
          <w:tcPr>
            <w:tcW w:w="4820" w:type="dxa"/>
            <w:shd w:val="clear" w:color="auto" w:fill="FDE891"/>
          </w:tcPr>
          <w:p w14:paraId="7E3FACBE" w14:textId="77777777" w:rsidR="009617EC" w:rsidRDefault="009617EC" w:rsidP="00893EAB">
            <w:pPr>
              <w:jc w:val="both"/>
              <w:rPr>
                <w:i/>
                <w:sz w:val="20"/>
                <w:szCs w:val="20"/>
                <w:lang w:eastAsia="fr-FR"/>
              </w:rPr>
            </w:pPr>
            <w:r w:rsidRPr="00131680">
              <w:rPr>
                <w:b/>
                <w:sz w:val="20"/>
                <w:szCs w:val="20"/>
                <w:lang w:eastAsia="fr-FR"/>
              </w:rPr>
              <w:t>Актове на КЗК и</w:t>
            </w:r>
            <w:r>
              <w:rPr>
                <w:b/>
                <w:sz w:val="20"/>
                <w:szCs w:val="20"/>
                <w:lang w:eastAsia="fr-FR"/>
              </w:rPr>
              <w:t xml:space="preserve"> ВАС по проверяваната процедура</w:t>
            </w:r>
            <w:r w:rsidRPr="00131680">
              <w:rPr>
                <w:b/>
                <w:sz w:val="20"/>
                <w:szCs w:val="20"/>
                <w:lang w:eastAsia="fr-FR"/>
              </w:rPr>
              <w:t xml:space="preserve"> </w:t>
            </w:r>
            <w:r>
              <w:rPr>
                <w:b/>
                <w:sz w:val="20"/>
                <w:szCs w:val="20"/>
                <w:lang w:eastAsia="fr-FR"/>
              </w:rPr>
              <w:t>относно</w:t>
            </w:r>
            <w:r w:rsidRPr="00131680">
              <w:rPr>
                <w:b/>
                <w:sz w:val="20"/>
                <w:szCs w:val="20"/>
                <w:lang w:eastAsia="fr-FR"/>
              </w:rPr>
              <w:t xml:space="preserve">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6BD2F66C" w14:textId="77777777" w:rsidR="009617EC" w:rsidRPr="00131680" w:rsidRDefault="009617EC" w:rsidP="00893EAB">
            <w:pPr>
              <w:jc w:val="both"/>
              <w:rPr>
                <w:i/>
                <w:sz w:val="20"/>
                <w:szCs w:val="20"/>
                <w:lang w:eastAsia="fr-FR"/>
              </w:rPr>
            </w:pPr>
          </w:p>
          <w:p w14:paraId="174481C0" w14:textId="4C058AF9" w:rsidR="009617EC" w:rsidRPr="00131680" w:rsidRDefault="009617EC" w:rsidP="00893EAB">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Насоките/т. 22 от Приложение № 1 към чл. 2, ал. 1 от Наредбата, а именно:</w:t>
            </w:r>
          </w:p>
          <w:p w14:paraId="3A32679C" w14:textId="77777777" w:rsidR="009617EC" w:rsidRPr="00131680" w:rsidRDefault="009617EC" w:rsidP="00893EAB">
            <w:pPr>
              <w:spacing w:before="120"/>
              <w:jc w:val="both"/>
              <w:rPr>
                <w:sz w:val="20"/>
                <w:szCs w:val="20"/>
                <w:lang w:eastAsia="fr-FR"/>
              </w:rPr>
            </w:pPr>
            <w:r w:rsidRPr="004658EE">
              <w:rPr>
                <w:b/>
                <w:sz w:val="20"/>
                <w:szCs w:val="20"/>
                <w:lang w:eastAsia="fr-FR"/>
              </w:rPr>
              <w:lastRenderedPageBreak/>
              <w:t>Казус 1:</w:t>
            </w:r>
            <w:r w:rsidRPr="00131680">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14:paraId="3ABDA2BD" w14:textId="77777777" w:rsidR="009617EC" w:rsidRDefault="009617EC" w:rsidP="00893EAB">
            <w:pPr>
              <w:spacing w:before="120"/>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1819090D" w14:textId="77777777" w:rsidR="009617EC" w:rsidRPr="00767D48" w:rsidRDefault="009617EC" w:rsidP="00893EAB">
            <w:pPr>
              <w:rPr>
                <w:sz w:val="20"/>
                <w:szCs w:val="20"/>
                <w:lang w:eastAsia="fr-FR"/>
              </w:rPr>
            </w:pPr>
          </w:p>
        </w:tc>
      </w:tr>
      <w:tr w:rsidR="009617EC" w:rsidRPr="000A7FDB" w14:paraId="4FBCB7BE" w14:textId="77777777" w:rsidTr="00893EAB">
        <w:tc>
          <w:tcPr>
            <w:tcW w:w="4820" w:type="dxa"/>
            <w:shd w:val="clear" w:color="auto" w:fill="FDE891"/>
          </w:tcPr>
          <w:p w14:paraId="3A2137A8" w14:textId="77777777" w:rsidR="009617EC" w:rsidRPr="00DF02DE" w:rsidRDefault="009617EC" w:rsidP="00893EAB">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276102FF" w14:textId="77777777" w:rsidR="009617EC" w:rsidRPr="00767D48" w:rsidRDefault="009617EC" w:rsidP="00893EAB">
            <w:pPr>
              <w:rPr>
                <w:sz w:val="20"/>
                <w:szCs w:val="20"/>
                <w:lang w:eastAsia="fr-FR"/>
              </w:rPr>
            </w:pPr>
          </w:p>
        </w:tc>
      </w:tr>
      <w:tr w:rsidR="009617EC" w:rsidRPr="000A7FDB" w14:paraId="321A600D" w14:textId="77777777" w:rsidTr="00893EAB">
        <w:tc>
          <w:tcPr>
            <w:tcW w:w="4820" w:type="dxa"/>
            <w:shd w:val="clear" w:color="auto" w:fill="FDE891"/>
          </w:tcPr>
          <w:p w14:paraId="15E1DC54" w14:textId="77777777" w:rsidR="009617EC" w:rsidRDefault="009617EC" w:rsidP="00893EAB">
            <w:pPr>
              <w:rPr>
                <w:b/>
                <w:sz w:val="20"/>
                <w:szCs w:val="20"/>
                <w:lang w:eastAsia="fr-FR"/>
              </w:rPr>
            </w:pPr>
            <w:r w:rsidRPr="000A7FDB">
              <w:rPr>
                <w:b/>
                <w:sz w:val="20"/>
                <w:szCs w:val="20"/>
                <w:lang w:eastAsia="fr-FR"/>
              </w:rPr>
              <w:t xml:space="preserve">Брой подадени оферти </w:t>
            </w:r>
          </w:p>
          <w:p w14:paraId="14CE3000" w14:textId="77777777" w:rsidR="009617EC" w:rsidRPr="00964165" w:rsidRDefault="009617EC" w:rsidP="00893EAB">
            <w:pPr>
              <w:rPr>
                <w:i/>
                <w:sz w:val="18"/>
                <w:szCs w:val="18"/>
                <w:lang w:eastAsia="fr-FR"/>
              </w:rPr>
            </w:pPr>
            <w:r w:rsidRPr="00964165">
              <w:rPr>
                <w:i/>
                <w:sz w:val="18"/>
                <w:szCs w:val="18"/>
                <w:lang w:eastAsia="fr-FR"/>
              </w:rPr>
              <w:t>(вкл. за всяка обособена позиция):</w:t>
            </w:r>
          </w:p>
        </w:tc>
        <w:tc>
          <w:tcPr>
            <w:tcW w:w="10065" w:type="dxa"/>
          </w:tcPr>
          <w:p w14:paraId="45142D4B" w14:textId="77777777" w:rsidR="009617EC" w:rsidRPr="000A7FDB" w:rsidRDefault="009617EC" w:rsidP="00893EAB">
            <w:pPr>
              <w:rPr>
                <w:sz w:val="20"/>
                <w:szCs w:val="20"/>
                <w:lang w:eastAsia="fr-FR"/>
              </w:rPr>
            </w:pPr>
          </w:p>
        </w:tc>
      </w:tr>
      <w:tr w:rsidR="009617EC" w:rsidRPr="000A7FDB" w14:paraId="3E4EA1B2" w14:textId="77777777" w:rsidTr="00893EAB">
        <w:tc>
          <w:tcPr>
            <w:tcW w:w="4820" w:type="dxa"/>
            <w:shd w:val="clear" w:color="auto" w:fill="FDE891"/>
          </w:tcPr>
          <w:p w14:paraId="38E3A957" w14:textId="77777777" w:rsidR="009617EC" w:rsidRDefault="009617EC" w:rsidP="00893EAB">
            <w:pPr>
              <w:rPr>
                <w:b/>
                <w:sz w:val="20"/>
                <w:szCs w:val="20"/>
                <w:lang w:eastAsia="fr-FR"/>
              </w:rPr>
            </w:pPr>
            <w:r w:rsidRPr="000A7FDB">
              <w:rPr>
                <w:b/>
                <w:sz w:val="20"/>
                <w:szCs w:val="20"/>
                <w:lang w:eastAsia="fr-FR"/>
              </w:rPr>
              <w:t xml:space="preserve">Брой отстранени участници </w:t>
            </w:r>
          </w:p>
          <w:p w14:paraId="10E4478C" w14:textId="77777777" w:rsidR="009617EC" w:rsidRPr="00964165" w:rsidRDefault="009617EC" w:rsidP="00893EAB">
            <w:pPr>
              <w:rPr>
                <w:i/>
                <w:sz w:val="18"/>
                <w:szCs w:val="18"/>
                <w:lang w:eastAsia="fr-FR"/>
              </w:rPr>
            </w:pPr>
            <w:r w:rsidRPr="00964165">
              <w:rPr>
                <w:i/>
                <w:sz w:val="18"/>
                <w:szCs w:val="18"/>
                <w:lang w:eastAsia="fr-FR"/>
              </w:rPr>
              <w:t>(вкл. за всяка обособена позиция):</w:t>
            </w:r>
          </w:p>
        </w:tc>
        <w:tc>
          <w:tcPr>
            <w:tcW w:w="10065" w:type="dxa"/>
          </w:tcPr>
          <w:p w14:paraId="209990A4" w14:textId="77777777" w:rsidR="009617EC" w:rsidRPr="000A7FDB" w:rsidRDefault="009617EC" w:rsidP="00893EAB">
            <w:pPr>
              <w:rPr>
                <w:sz w:val="20"/>
                <w:szCs w:val="20"/>
                <w:lang w:eastAsia="fr-FR"/>
              </w:rPr>
            </w:pPr>
          </w:p>
        </w:tc>
      </w:tr>
    </w:tbl>
    <w:p w14:paraId="699DF364" w14:textId="77777777" w:rsidR="009617EC" w:rsidRDefault="009617EC" w:rsidP="009617EC">
      <w:pPr>
        <w:tabs>
          <w:tab w:val="num" w:pos="0"/>
        </w:tabs>
        <w:jc w:val="both"/>
        <w:rPr>
          <w:sz w:val="20"/>
          <w:szCs w:val="20"/>
        </w:rPr>
      </w:pPr>
    </w:p>
    <w:p w14:paraId="6B8F3956" w14:textId="77777777" w:rsidR="009617EC" w:rsidRDefault="009617EC" w:rsidP="009617EC">
      <w:pPr>
        <w:tabs>
          <w:tab w:val="num" w:pos="540"/>
        </w:tabs>
        <w:spacing w:after="120"/>
        <w:ind w:left="540" w:hanging="540"/>
        <w:jc w:val="both"/>
        <w:rPr>
          <w:sz w:val="22"/>
          <w:szCs w:val="22"/>
        </w:rPr>
      </w:pPr>
    </w:p>
    <w:p w14:paraId="70979BAA" w14:textId="77777777" w:rsidR="009617EC" w:rsidRPr="0081569A" w:rsidRDefault="009617EC" w:rsidP="009617EC">
      <w:pPr>
        <w:tabs>
          <w:tab w:val="num" w:pos="540"/>
        </w:tabs>
        <w:spacing w:after="120"/>
        <w:ind w:left="540" w:hanging="540"/>
        <w:jc w:val="both"/>
        <w:rPr>
          <w:sz w:val="22"/>
          <w:szCs w:val="22"/>
        </w:rPr>
      </w:pPr>
      <w:r w:rsidRPr="0081569A">
        <w:rPr>
          <w:sz w:val="22"/>
          <w:szCs w:val="22"/>
        </w:rPr>
        <w:t>При попълване на контролни</w:t>
      </w:r>
      <w:r>
        <w:rPr>
          <w:sz w:val="22"/>
          <w:szCs w:val="22"/>
        </w:rPr>
        <w:t>я</w:t>
      </w:r>
      <w:r w:rsidRPr="0081569A">
        <w:rPr>
          <w:sz w:val="22"/>
          <w:szCs w:val="22"/>
        </w:rPr>
        <w:t xml:space="preserve"> лист се спазват следните указания:</w:t>
      </w:r>
    </w:p>
    <w:p w14:paraId="033BB9AE" w14:textId="77777777" w:rsidR="009617EC" w:rsidRPr="0081569A" w:rsidRDefault="009617EC" w:rsidP="009617EC">
      <w:pPr>
        <w:tabs>
          <w:tab w:val="num" w:pos="0"/>
        </w:tabs>
        <w:spacing w:after="120"/>
        <w:jc w:val="both"/>
        <w:rPr>
          <w:b/>
          <w:bCs/>
          <w:sz w:val="22"/>
          <w:szCs w:val="22"/>
        </w:rPr>
      </w:pPr>
      <w:r w:rsidRPr="0081569A">
        <w:rPr>
          <w:b/>
          <w:bCs/>
          <w:sz w:val="22"/>
          <w:szCs w:val="22"/>
        </w:rPr>
        <w:t>I. ЗА ПРОВЕРЯВАЩИЯ ЕКСПЕРТ</w:t>
      </w:r>
    </w:p>
    <w:p w14:paraId="254EF180" w14:textId="77777777" w:rsidR="009617EC" w:rsidRPr="0081569A" w:rsidRDefault="009617EC" w:rsidP="009617EC">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60937233"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обява за събиране на оферти;</w:t>
      </w:r>
    </w:p>
    <w:p w14:paraId="1390EFF0"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технически спецификации и др. информация и документи, свързани с изпълнението на поръчката;</w:t>
      </w:r>
    </w:p>
    <w:p w14:paraId="3A5182C2"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разясненията на възложителя (ако има такива);</w:t>
      </w:r>
    </w:p>
    <w:p w14:paraId="64122BA2"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протоколи за работата на комисията, вкл. оценителни листове и др. подобни (ако има такива);</w:t>
      </w:r>
    </w:p>
    <w:p w14:paraId="2820D9EB"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решение за определяне на изпълнител</w:t>
      </w:r>
      <w:r w:rsidRPr="006D507A">
        <w:rPr>
          <w:bCs/>
          <w:sz w:val="20"/>
          <w:szCs w:val="20"/>
        </w:rPr>
        <w:t xml:space="preserve"> </w:t>
      </w:r>
      <w:r w:rsidRPr="00930771">
        <w:rPr>
          <w:bCs/>
          <w:sz w:val="20"/>
          <w:szCs w:val="20"/>
        </w:rPr>
        <w:t>(при наличие на такова);</w:t>
      </w:r>
    </w:p>
    <w:p w14:paraId="0F54CDB6"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договор за обществена поръчка;</w:t>
      </w:r>
    </w:p>
    <w:p w14:paraId="43648194"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доклади от проверки на други органи по поръчката, както и актове на УО и СО във връзка с проверената поръчка;</w:t>
      </w:r>
    </w:p>
    <w:p w14:paraId="01CBE908"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lastRenderedPageBreak/>
        <w:t>актове на КЗК, ВАС и други съдилища във връзка с процедурата, както и жалбите, във връзка с които са постановени тези актове;</w:t>
      </w:r>
    </w:p>
    <w:p w14:paraId="06B7785B"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справка за възложените със сходен характер дейности (по въпрос № 15 от този КЛ);</w:t>
      </w:r>
    </w:p>
    <w:p w14:paraId="4790E120"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документи, в подкрепа на установените отклонения.</w:t>
      </w:r>
    </w:p>
    <w:p w14:paraId="1C195D96" w14:textId="77777777" w:rsidR="009617EC" w:rsidRPr="0081569A" w:rsidRDefault="009617EC" w:rsidP="009617EC">
      <w:pPr>
        <w:pStyle w:val="ListParagraph"/>
        <w:spacing w:after="120"/>
        <w:ind w:left="0"/>
        <w:jc w:val="both"/>
        <w:rPr>
          <w:bCs/>
          <w:sz w:val="22"/>
          <w:szCs w:val="22"/>
        </w:rPr>
      </w:pPr>
    </w:p>
    <w:p w14:paraId="14280D4D" w14:textId="77777777" w:rsidR="009617EC" w:rsidRPr="0081569A" w:rsidRDefault="009617EC" w:rsidP="009617EC">
      <w:pPr>
        <w:pStyle w:val="ListParagraph"/>
        <w:spacing w:after="120"/>
        <w:ind w:left="0"/>
        <w:jc w:val="both"/>
        <w:rPr>
          <w:bCs/>
          <w:sz w:val="22"/>
          <w:szCs w:val="22"/>
        </w:rPr>
      </w:pPr>
      <w:r w:rsidRPr="0081569A">
        <w:rPr>
          <w:bCs/>
          <w:sz w:val="22"/>
          <w:szCs w:val="22"/>
        </w:rPr>
        <w:t xml:space="preserve">Изброените в т.1-15 документи следва да бъдат налични в ИСУН (или да е посочен линк към РОП или профила на купувача на възложителя) или на </w:t>
      </w:r>
      <w:proofErr w:type="spellStart"/>
      <w:r w:rsidRPr="0081569A">
        <w:rPr>
          <w:bCs/>
          <w:sz w:val="22"/>
          <w:szCs w:val="22"/>
        </w:rPr>
        <w:t>файлсървъра</w:t>
      </w:r>
      <w:proofErr w:type="spellEnd"/>
      <w:r w:rsidRPr="0081569A">
        <w:rPr>
          <w:bCs/>
          <w:sz w:val="22"/>
          <w:szCs w:val="22"/>
        </w:rPr>
        <w:t xml:space="preserve">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 xml:space="preserve">Линк към електронното досие на </w:t>
      </w:r>
      <w:proofErr w:type="spellStart"/>
      <w:r w:rsidRPr="0081569A">
        <w:rPr>
          <w:b/>
          <w:bCs/>
          <w:sz w:val="22"/>
          <w:szCs w:val="22"/>
        </w:rPr>
        <w:t>файлсървъра</w:t>
      </w:r>
      <w:proofErr w:type="spellEnd"/>
      <w:r w:rsidRPr="0081569A">
        <w:rPr>
          <w:bCs/>
          <w:sz w:val="22"/>
          <w:szCs w:val="22"/>
        </w:rPr>
        <w:t xml:space="preserve"> се посочва в началото или в края на контролния лист.</w:t>
      </w:r>
    </w:p>
    <w:p w14:paraId="5F92F33A" w14:textId="77777777" w:rsidR="009617EC" w:rsidRPr="0081569A" w:rsidRDefault="009617EC" w:rsidP="009617EC">
      <w:pPr>
        <w:tabs>
          <w:tab w:val="num" w:pos="0"/>
        </w:tabs>
        <w:spacing w:after="240"/>
        <w:jc w:val="both"/>
        <w:rPr>
          <w:b/>
          <w:sz w:val="22"/>
          <w:szCs w:val="22"/>
        </w:rPr>
      </w:pPr>
      <w:r w:rsidRPr="0081569A">
        <w:rPr>
          <w:b/>
          <w:sz w:val="22"/>
          <w:szCs w:val="22"/>
        </w:rPr>
        <w:t>2. Задължително се дава отговор в колона „Да/Не/НП”.</w:t>
      </w:r>
    </w:p>
    <w:p w14:paraId="2389D103" w14:textId="77777777" w:rsidR="009617EC" w:rsidRPr="0081569A" w:rsidRDefault="009617EC" w:rsidP="009617EC">
      <w:pPr>
        <w:tabs>
          <w:tab w:val="num" w:pos="0"/>
        </w:tabs>
        <w:spacing w:after="120"/>
        <w:jc w:val="both"/>
        <w:rPr>
          <w:b/>
          <w:sz w:val="22"/>
          <w:szCs w:val="22"/>
        </w:rPr>
      </w:pPr>
      <w:r w:rsidRPr="0081569A">
        <w:rPr>
          <w:b/>
          <w:sz w:val="22"/>
          <w:szCs w:val="22"/>
        </w:rPr>
        <w:t>3. Задължително се попълва</w:t>
      </w:r>
      <w:r>
        <w:rPr>
          <w:b/>
          <w:sz w:val="22"/>
          <w:szCs w:val="22"/>
        </w:rPr>
        <w:t xml:space="preserve"> таблица № </w:t>
      </w:r>
      <w:r w:rsidRPr="0081569A">
        <w:rPr>
          <w:b/>
          <w:sz w:val="22"/>
          <w:szCs w:val="22"/>
        </w:rPr>
        <w:t>4</w:t>
      </w:r>
      <w:r>
        <w:rPr>
          <w:b/>
          <w:sz w:val="22"/>
          <w:szCs w:val="22"/>
        </w:rPr>
        <w:t>а</w:t>
      </w:r>
      <w:r w:rsidRPr="0081569A">
        <w:rPr>
          <w:b/>
          <w:sz w:val="22"/>
          <w:szCs w:val="22"/>
        </w:rPr>
        <w:t>.</w:t>
      </w:r>
    </w:p>
    <w:p w14:paraId="79242ADD" w14:textId="77777777" w:rsidR="009617EC" w:rsidRPr="0081569A" w:rsidRDefault="009617EC" w:rsidP="009617EC">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7B8D6B20" w14:textId="77777777" w:rsidR="009617EC" w:rsidRPr="0081569A" w:rsidRDefault="009617EC" w:rsidP="009617EC">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7B539ACA" w14:textId="77777777" w:rsidR="009617EC" w:rsidRPr="0081569A" w:rsidRDefault="009617EC" w:rsidP="009617EC">
      <w:pPr>
        <w:tabs>
          <w:tab w:val="num" w:pos="540"/>
        </w:tabs>
        <w:spacing w:after="120"/>
        <w:jc w:val="both"/>
        <w:rPr>
          <w:b/>
          <w:bCs/>
          <w:sz w:val="22"/>
          <w:szCs w:val="22"/>
        </w:rPr>
      </w:pPr>
      <w:r w:rsidRPr="0081569A">
        <w:rPr>
          <w:sz w:val="22"/>
          <w:szCs w:val="22"/>
        </w:rPr>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51663470" w14:textId="77777777" w:rsidR="009617EC" w:rsidRPr="0081569A" w:rsidRDefault="009617EC" w:rsidP="009617EC">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58F68CAB" w14:textId="77777777" w:rsidR="009617EC" w:rsidRPr="0081569A" w:rsidRDefault="009617EC" w:rsidP="009617EC">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057F701D" w14:textId="77777777" w:rsidR="009617EC" w:rsidRPr="0081569A" w:rsidRDefault="009617EC" w:rsidP="009617EC">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14:paraId="04FCC2E9" w14:textId="0BB1578A" w:rsidR="009617EC" w:rsidRPr="0081569A" w:rsidRDefault="009617EC" w:rsidP="009617EC">
      <w:pPr>
        <w:tabs>
          <w:tab w:val="num" w:pos="0"/>
        </w:tabs>
        <w:spacing w:after="120"/>
        <w:jc w:val="both"/>
        <w:rPr>
          <w:sz w:val="22"/>
          <w:szCs w:val="22"/>
        </w:rPr>
      </w:pPr>
      <w:r w:rsidRPr="0081569A">
        <w:rPr>
          <w:sz w:val="22"/>
          <w:szCs w:val="22"/>
        </w:rPr>
        <w:t>ВНИМАНИЕ! Установените в хода на проверката по т. І</w:t>
      </w:r>
      <w:r w:rsidR="00DF6E63">
        <w:rPr>
          <w:sz w:val="22"/>
          <w:szCs w:val="22"/>
          <w:lang w:val="en-US"/>
        </w:rPr>
        <w:t>II</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6FCE04DC" w14:textId="77777777" w:rsidR="009617EC" w:rsidRPr="0081569A" w:rsidRDefault="009617EC" w:rsidP="009617EC">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4D9D702B" w14:textId="68818AB5" w:rsidR="009617EC" w:rsidRPr="0081569A" w:rsidRDefault="009617EC" w:rsidP="009617EC">
      <w:pPr>
        <w:tabs>
          <w:tab w:val="num" w:pos="0"/>
        </w:tabs>
        <w:spacing w:after="120"/>
        <w:jc w:val="both"/>
        <w:rPr>
          <w:bCs/>
          <w:sz w:val="22"/>
          <w:szCs w:val="22"/>
        </w:rPr>
      </w:pPr>
      <w:r w:rsidRPr="0081569A">
        <w:rPr>
          <w:bCs/>
          <w:sz w:val="22"/>
          <w:szCs w:val="22"/>
        </w:rPr>
        <w:lastRenderedPageBreak/>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съответно Приложение № 1 към чл. 2, ал. 1 от</w:t>
      </w:r>
      <w:r w:rsidR="00067543" w:rsidRPr="00067543">
        <w:rPr>
          <w:bCs/>
          <w:sz w:val="22"/>
          <w:szCs w:val="22"/>
        </w:rPr>
        <w:tab/>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proofErr w:type="spellStart"/>
      <w:r w:rsidR="00067543" w:rsidRPr="00067543">
        <w:rPr>
          <w:bCs/>
          <w:sz w:val="22"/>
          <w:szCs w:val="22"/>
        </w:rPr>
        <w:t>дв</w:t>
      </w:r>
      <w:proofErr w:type="spellEnd"/>
      <w:r w:rsidR="00067543" w:rsidRPr="00067543">
        <w:rPr>
          <w:bCs/>
          <w:sz w:val="22"/>
          <w:szCs w:val="22"/>
        </w:rPr>
        <w:t>, бр. 59 от 2024 г.)</w:t>
      </w:r>
      <w:r w:rsidRPr="0081569A">
        <w:rPr>
          <w:bCs/>
          <w:sz w:val="22"/>
          <w:szCs w:val="22"/>
        </w:rPr>
        <w:t xml:space="preserve">.,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2BE51264" w14:textId="77777777" w:rsidR="009617EC" w:rsidRPr="0081569A" w:rsidRDefault="009617EC" w:rsidP="009617EC">
      <w:pPr>
        <w:tabs>
          <w:tab w:val="num" w:pos="0"/>
        </w:tabs>
        <w:spacing w:after="120"/>
        <w:jc w:val="both"/>
        <w:rPr>
          <w:bCs/>
          <w:i/>
          <w:sz w:val="22"/>
          <w:szCs w:val="22"/>
        </w:rPr>
      </w:pPr>
      <w:r w:rsidRPr="0081569A">
        <w:rPr>
          <w:bCs/>
          <w:i/>
          <w:sz w:val="22"/>
          <w:szCs w:val="22"/>
        </w:rPr>
        <w:t>Общ подход</w:t>
      </w:r>
    </w:p>
    <w:p w14:paraId="0DFF47F8" w14:textId="77777777" w:rsidR="009617EC" w:rsidRPr="0081569A" w:rsidRDefault="009617EC" w:rsidP="009617EC">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най-тежките нарушения прилага най-високата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и др. </w:t>
      </w:r>
    </w:p>
    <w:p w14:paraId="1373629F" w14:textId="77777777" w:rsidR="009617EC" w:rsidRPr="0081569A" w:rsidRDefault="009617EC" w:rsidP="009617EC">
      <w:pPr>
        <w:tabs>
          <w:tab w:val="num" w:pos="0"/>
        </w:tabs>
        <w:spacing w:after="120"/>
        <w:jc w:val="both"/>
        <w:rPr>
          <w:bCs/>
          <w:sz w:val="22"/>
          <w:szCs w:val="22"/>
        </w:rPr>
      </w:pPr>
      <w:r w:rsidRPr="0081569A">
        <w:rPr>
          <w:bCs/>
          <w:sz w:val="22"/>
          <w:szCs w:val="22"/>
        </w:rPr>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4C9B2608" w14:textId="77777777" w:rsidR="009617EC" w:rsidRPr="0081569A" w:rsidRDefault="009617EC" w:rsidP="009617EC">
      <w:pPr>
        <w:tabs>
          <w:tab w:val="num" w:pos="0"/>
        </w:tabs>
        <w:spacing w:after="120"/>
        <w:jc w:val="both"/>
        <w:rPr>
          <w:bCs/>
          <w:i/>
          <w:sz w:val="22"/>
          <w:szCs w:val="22"/>
        </w:rPr>
      </w:pPr>
      <w:r w:rsidRPr="0081569A">
        <w:rPr>
          <w:bCs/>
          <w:i/>
          <w:sz w:val="22"/>
          <w:szCs w:val="22"/>
        </w:rPr>
        <w:t>Подход при нарушения с формален характер</w:t>
      </w:r>
    </w:p>
    <w:p w14:paraId="770EEA8D" w14:textId="77777777" w:rsidR="009617EC" w:rsidRPr="0081569A" w:rsidRDefault="009617EC" w:rsidP="009617EC">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124927C6" w14:textId="77777777" w:rsidR="009617EC" w:rsidRPr="0081569A" w:rsidRDefault="009617EC" w:rsidP="009617EC">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1B8796D9" w14:textId="1D4163B1" w:rsidR="009617EC" w:rsidRPr="0081569A" w:rsidRDefault="009617EC" w:rsidP="009617EC">
      <w:pPr>
        <w:tabs>
          <w:tab w:val="num" w:pos="0"/>
        </w:tabs>
        <w:spacing w:after="240"/>
        <w:jc w:val="both"/>
        <w:rPr>
          <w:bCs/>
          <w:sz w:val="22"/>
          <w:szCs w:val="22"/>
        </w:rPr>
      </w:pPr>
      <w:r w:rsidRPr="0081569A">
        <w:rPr>
          <w:b/>
          <w:bCs/>
          <w:sz w:val="22"/>
          <w:szCs w:val="22"/>
        </w:rPr>
        <w:lastRenderedPageBreak/>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w:t>
      </w:r>
      <w:r w:rsidR="00DF6E63" w:rsidRPr="00DF6E63">
        <w:rPr>
          <w:bCs/>
          <w:sz w:val="22"/>
          <w:szCs w:val="22"/>
        </w:rPr>
        <w:t>І</w:t>
      </w:r>
      <w:r w:rsidR="00DF6E63" w:rsidRPr="00DF6E63">
        <w:rPr>
          <w:bCs/>
          <w:sz w:val="22"/>
          <w:szCs w:val="22"/>
          <w:lang w:val="en-US"/>
        </w:rPr>
        <w:t>II</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3BB2B3FC" w14:textId="65AB4E61" w:rsidR="009617EC" w:rsidRPr="0081569A" w:rsidRDefault="009617EC" w:rsidP="009617EC">
      <w:pPr>
        <w:tabs>
          <w:tab w:val="num" w:pos="0"/>
        </w:tabs>
        <w:spacing w:after="120"/>
        <w:jc w:val="both"/>
        <w:rPr>
          <w:b/>
          <w:bCs/>
          <w:sz w:val="22"/>
          <w:szCs w:val="22"/>
        </w:rPr>
      </w:pPr>
      <w:r w:rsidRPr="0081569A">
        <w:rPr>
          <w:b/>
          <w:bCs/>
          <w:sz w:val="22"/>
          <w:szCs w:val="22"/>
        </w:rPr>
        <w:t xml:space="preserve">ІI. ЗА НАЧАЛНИКА НА ОТДЕЛ </w:t>
      </w:r>
      <w:bookmarkStart w:id="0" w:name="_Hlk178062917"/>
      <w:r w:rsidR="002453D0">
        <w:rPr>
          <w:b/>
          <w:bCs/>
          <w:sz w:val="22"/>
          <w:szCs w:val="22"/>
        </w:rPr>
        <w:t>„КОНТРОЛ НА ВЪНШНИТЕ ВЪЗЛАГАНИЯ“/</w:t>
      </w:r>
      <w:bookmarkEnd w:id="0"/>
      <w:r w:rsidRPr="0081569A">
        <w:rPr>
          <w:b/>
          <w:bCs/>
          <w:sz w:val="22"/>
          <w:szCs w:val="22"/>
        </w:rPr>
        <w:t>„ТЕХНИЧЕСКА ВЕРИФИКАЦИЯ“</w:t>
      </w:r>
    </w:p>
    <w:p w14:paraId="51AFAA61" w14:textId="0BE16E5A" w:rsidR="009617EC" w:rsidRPr="0081569A" w:rsidRDefault="009617EC" w:rsidP="009617EC">
      <w:pPr>
        <w:tabs>
          <w:tab w:val="num" w:pos="0"/>
        </w:tabs>
        <w:spacing w:after="120"/>
        <w:jc w:val="both"/>
        <w:rPr>
          <w:bCs/>
          <w:sz w:val="22"/>
          <w:szCs w:val="22"/>
        </w:rPr>
      </w:pPr>
      <w:r w:rsidRPr="0081569A">
        <w:rPr>
          <w:bCs/>
          <w:sz w:val="22"/>
          <w:szCs w:val="22"/>
        </w:rPr>
        <w:t xml:space="preserve">Началникът на отдел </w:t>
      </w:r>
      <w:r w:rsidR="002453D0">
        <w:rPr>
          <w:bCs/>
          <w:sz w:val="22"/>
          <w:szCs w:val="22"/>
        </w:rPr>
        <w:t>КВВ/</w:t>
      </w:r>
      <w:r w:rsidRPr="0081569A">
        <w:rPr>
          <w:bCs/>
          <w:sz w:val="22"/>
          <w:szCs w:val="22"/>
        </w:rPr>
        <w:t>ТВ извършва преглед на контролния лист и документите за поръчката и потвърждава, че:</w:t>
      </w:r>
    </w:p>
    <w:p w14:paraId="5B28314A" w14:textId="77777777" w:rsidR="009617EC" w:rsidRPr="0081569A" w:rsidRDefault="009617EC" w:rsidP="009617EC">
      <w:pPr>
        <w:jc w:val="both"/>
        <w:rPr>
          <w:bCs/>
          <w:sz w:val="22"/>
          <w:szCs w:val="22"/>
        </w:rPr>
      </w:pPr>
      <w:r w:rsidRPr="0081569A">
        <w:rPr>
          <w:b/>
          <w:bCs/>
          <w:sz w:val="22"/>
          <w:szCs w:val="22"/>
        </w:rPr>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2FF7CCDC" w14:textId="77777777" w:rsidR="009617EC" w:rsidRPr="0081569A" w:rsidRDefault="009617EC" w:rsidP="009617EC">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507AD9C1" w14:textId="77777777" w:rsidR="009617EC" w:rsidRPr="0081569A" w:rsidRDefault="009617EC" w:rsidP="009617EC">
      <w:pPr>
        <w:jc w:val="both"/>
        <w:rPr>
          <w:bCs/>
          <w:sz w:val="22"/>
          <w:szCs w:val="22"/>
        </w:rPr>
      </w:pPr>
      <w:r w:rsidRPr="0081569A">
        <w:rPr>
          <w:b/>
          <w:bCs/>
          <w:sz w:val="22"/>
          <w:szCs w:val="22"/>
        </w:rPr>
        <w:t>3.</w:t>
      </w:r>
      <w:r w:rsidRPr="0081569A">
        <w:rPr>
          <w:bCs/>
          <w:sz w:val="22"/>
          <w:szCs w:val="22"/>
        </w:rPr>
        <w:t xml:space="preserve"> Към всеки въпрос за проверка е посочена точна, ясна и еднозначна референция;</w:t>
      </w:r>
    </w:p>
    <w:p w14:paraId="1400A60B" w14:textId="77777777" w:rsidR="009617EC" w:rsidRPr="0081569A" w:rsidRDefault="009617EC" w:rsidP="009617EC">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p w14:paraId="39D7D123" w14:textId="25E0D8AC" w:rsidR="009617EC" w:rsidRPr="0081569A" w:rsidRDefault="009617EC" w:rsidP="00673985">
      <w:pPr>
        <w:tabs>
          <w:tab w:val="num" w:pos="0"/>
        </w:tabs>
        <w:spacing w:after="120"/>
        <w:jc w:val="both"/>
        <w:rPr>
          <w:bCs/>
          <w:sz w:val="22"/>
          <w:szCs w:val="22"/>
        </w:rPr>
      </w:pPr>
    </w:p>
    <w:p w14:paraId="277EFF69" w14:textId="77777777" w:rsidR="009617EC" w:rsidRPr="0081569A" w:rsidRDefault="009617EC" w:rsidP="009617EC">
      <w:pPr>
        <w:pStyle w:val="ListParagraph"/>
        <w:tabs>
          <w:tab w:val="left" w:pos="284"/>
        </w:tabs>
        <w:ind w:left="0"/>
        <w:contextualSpacing w:val="0"/>
        <w:jc w:val="both"/>
        <w:rPr>
          <w:bCs/>
          <w:sz w:val="22"/>
          <w:szCs w:val="22"/>
        </w:rPr>
      </w:pPr>
    </w:p>
    <w:p w14:paraId="4E1934DD" w14:textId="16482ED5" w:rsidR="009617EC" w:rsidRPr="0081569A" w:rsidRDefault="00DF6E63" w:rsidP="009617EC">
      <w:pPr>
        <w:tabs>
          <w:tab w:val="num" w:pos="0"/>
        </w:tabs>
        <w:jc w:val="both"/>
        <w:rPr>
          <w:b/>
          <w:bCs/>
          <w:sz w:val="22"/>
          <w:szCs w:val="22"/>
        </w:rPr>
      </w:pPr>
      <w:r w:rsidRPr="008B78F1">
        <w:rPr>
          <w:b/>
          <w:bCs/>
          <w:sz w:val="22"/>
          <w:szCs w:val="22"/>
        </w:rPr>
        <w:t>І</w:t>
      </w:r>
      <w:r w:rsidRPr="008B78F1">
        <w:rPr>
          <w:b/>
          <w:bCs/>
          <w:sz w:val="22"/>
          <w:szCs w:val="22"/>
          <w:lang w:val="en-US"/>
        </w:rPr>
        <w:t>II</w:t>
      </w:r>
      <w:r w:rsidR="009617EC" w:rsidRPr="009E44A8">
        <w:rPr>
          <w:b/>
          <w:bCs/>
          <w:sz w:val="22"/>
          <w:szCs w:val="22"/>
        </w:rPr>
        <w:t>.</w:t>
      </w:r>
      <w:r w:rsidR="009617EC" w:rsidRPr="0081569A">
        <w:rPr>
          <w:b/>
          <w:bCs/>
          <w:sz w:val="22"/>
          <w:szCs w:val="22"/>
        </w:rPr>
        <w:t xml:space="preserve"> ЗА ИЗВЪРШВАНЕ НА АНАЛИЗ ЗА НАЛИЧИЕ НА </w:t>
      </w:r>
      <w:r w:rsidR="009617EC" w:rsidRPr="0081569A">
        <w:rPr>
          <w:b/>
          <w:sz w:val="22"/>
          <w:szCs w:val="22"/>
          <w:lang w:eastAsia="fr-FR"/>
        </w:rPr>
        <w:t>ИНДИКАТОРИ ЗА НЕРЕДНОСТИ И ИЗМАМИ, КОИТО ИМАТ ОТНОШЕНИЕ КЪМ ПРОВЕДЕНАТА ОБЩЕСТВЕНА ПОРЪЧКА („ЧЕРВЕНИ ФЛАГОВЕ“)</w:t>
      </w:r>
    </w:p>
    <w:p w14:paraId="380DD455" w14:textId="77777777" w:rsidR="009617EC" w:rsidRPr="0081569A" w:rsidRDefault="009617EC" w:rsidP="009617EC">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ТВ задължително извършват допълнителен анализ за наличие на индикатори за нередности и измами („Червени флагове“). </w:t>
      </w:r>
    </w:p>
    <w:p w14:paraId="059796C0" w14:textId="3858DA9D" w:rsidR="009617EC" w:rsidRPr="0081569A" w:rsidRDefault="009617EC" w:rsidP="009617EC">
      <w:pPr>
        <w:tabs>
          <w:tab w:val="num" w:pos="0"/>
        </w:tabs>
        <w:spacing w:before="120" w:after="120"/>
        <w:jc w:val="both"/>
        <w:rPr>
          <w:bCs/>
          <w:sz w:val="22"/>
          <w:szCs w:val="22"/>
        </w:rPr>
      </w:pPr>
      <w:r w:rsidRPr="0081569A">
        <w:rPr>
          <w:bCs/>
          <w:sz w:val="22"/>
          <w:szCs w:val="22"/>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 xml:space="preserve">указанията по т. </w:t>
      </w:r>
      <w:r w:rsidR="00DF6E63" w:rsidRPr="0081569A">
        <w:rPr>
          <w:sz w:val="22"/>
          <w:szCs w:val="22"/>
        </w:rPr>
        <w:t>І</w:t>
      </w:r>
      <w:r w:rsidR="00DF6E63">
        <w:rPr>
          <w:sz w:val="22"/>
          <w:szCs w:val="22"/>
          <w:lang w:val="en-US"/>
        </w:rPr>
        <w:t>II</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237EFD5F" w14:textId="77777777" w:rsidR="009617EC" w:rsidRPr="0081569A" w:rsidRDefault="009617EC" w:rsidP="009617EC">
      <w:pPr>
        <w:tabs>
          <w:tab w:val="num" w:pos="0"/>
        </w:tabs>
        <w:spacing w:before="120" w:after="120"/>
        <w:jc w:val="both"/>
        <w:rPr>
          <w:bCs/>
          <w:sz w:val="22"/>
          <w:szCs w:val="22"/>
        </w:rPr>
      </w:pPr>
      <w:r w:rsidRPr="0081569A">
        <w:rPr>
          <w:bCs/>
          <w:sz w:val="22"/>
          <w:szCs w:val="22"/>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59CAF323" w14:textId="77777777" w:rsidR="009617EC" w:rsidRPr="0081569A" w:rsidRDefault="009617EC" w:rsidP="009617EC">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59DE6672" w14:textId="77777777" w:rsidR="009617EC" w:rsidRPr="0081569A" w:rsidRDefault="009617EC" w:rsidP="009617EC">
      <w:pPr>
        <w:jc w:val="both"/>
        <w:rPr>
          <w:sz w:val="22"/>
          <w:szCs w:val="22"/>
          <w:lang w:eastAsia="fr-FR"/>
        </w:rPr>
      </w:pPr>
      <w:r w:rsidRPr="0081569A">
        <w:rPr>
          <w:sz w:val="22"/>
          <w:szCs w:val="22"/>
          <w:lang w:eastAsia="fr-FR"/>
        </w:rPr>
        <w:lastRenderedPageBreak/>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440D105C" w14:textId="77777777" w:rsidR="009617EC" w:rsidRPr="0081569A" w:rsidRDefault="009617EC" w:rsidP="009617EC">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4439774F"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6BA2DC07"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61DFD993"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63AABEEE"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Pr="006D507A">
        <w:rPr>
          <w:sz w:val="22"/>
          <w:szCs w:val="22"/>
        </w:rPr>
        <w:t>4</w:t>
      </w:r>
      <w:r w:rsidRPr="0081569A">
        <w:rPr>
          <w:sz w:val="22"/>
          <w:szCs w:val="22"/>
        </w:rPr>
        <w:t>3</w:t>
      </w:r>
      <w:r w:rsidRPr="006D507A">
        <w:rPr>
          <w:sz w:val="22"/>
          <w:szCs w:val="22"/>
        </w:rPr>
        <w:t xml:space="preserve"> </w:t>
      </w:r>
      <w:r w:rsidRPr="0081569A">
        <w:rPr>
          <w:sz w:val="22"/>
          <w:szCs w:val="22"/>
        </w:rPr>
        <w:t>и 44 от настоящия контролен лист.</w:t>
      </w:r>
    </w:p>
    <w:p w14:paraId="286BAB32"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459364DF" w14:textId="77777777" w:rsidR="009617EC" w:rsidRPr="0081569A" w:rsidRDefault="009617EC" w:rsidP="009617EC">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42919255" w14:textId="77777777" w:rsidR="009617EC" w:rsidRPr="0081569A" w:rsidRDefault="009617EC" w:rsidP="009617EC">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65A7A01E" w14:textId="77777777" w:rsidR="009617EC" w:rsidRPr="006D507A" w:rsidRDefault="009617EC" w:rsidP="009617EC">
      <w:pPr>
        <w:numPr>
          <w:ilvl w:val="0"/>
          <w:numId w:val="39"/>
        </w:numPr>
        <w:tabs>
          <w:tab w:val="clear" w:pos="1050"/>
          <w:tab w:val="num" w:pos="709"/>
        </w:tabs>
        <w:spacing w:after="120"/>
        <w:ind w:left="709" w:hanging="349"/>
        <w:jc w:val="both"/>
        <w:rPr>
          <w:sz w:val="22"/>
          <w:szCs w:val="22"/>
          <w:lang w:eastAsia="fr-FR"/>
        </w:rPr>
      </w:pPr>
      <w:r w:rsidRPr="0081569A">
        <w:rPr>
          <w:sz w:val="22"/>
          <w:szCs w:val="22"/>
          <w:lang w:eastAsia="fr-FR"/>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6AB6858C" w14:textId="77777777" w:rsidR="009617EC" w:rsidRPr="0081569A" w:rsidRDefault="009617EC" w:rsidP="009617EC">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772E4637" w14:textId="77777777" w:rsidR="009617EC" w:rsidRPr="0081569A" w:rsidRDefault="009617EC" w:rsidP="009617EC">
      <w:pPr>
        <w:jc w:val="both"/>
        <w:rPr>
          <w:sz w:val="22"/>
          <w:szCs w:val="22"/>
          <w:lang w:eastAsia="fr-FR"/>
        </w:rPr>
      </w:pPr>
      <w:r w:rsidRPr="0081569A">
        <w:rPr>
          <w:sz w:val="22"/>
          <w:szCs w:val="22"/>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45489D92" w14:textId="77777777" w:rsidR="009617EC" w:rsidRPr="0081569A" w:rsidRDefault="009617EC" w:rsidP="009617EC">
      <w:pPr>
        <w:jc w:val="both"/>
        <w:rPr>
          <w:sz w:val="22"/>
          <w:szCs w:val="22"/>
          <w:lang w:eastAsia="fr-FR"/>
        </w:rPr>
      </w:pPr>
      <w:r w:rsidRPr="0081569A">
        <w:rPr>
          <w:b/>
          <w:sz w:val="22"/>
          <w:szCs w:val="22"/>
          <w:lang w:eastAsia="fr-FR"/>
        </w:rPr>
        <w:t>- Допълващо офериране</w:t>
      </w:r>
    </w:p>
    <w:p w14:paraId="0DD1D1F8" w14:textId="77777777" w:rsidR="009617EC" w:rsidRPr="0081569A" w:rsidRDefault="009617EC" w:rsidP="009617EC">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4570C819" w14:textId="77777777" w:rsidR="009617EC" w:rsidRPr="0081569A" w:rsidRDefault="009617EC" w:rsidP="009617EC">
      <w:pPr>
        <w:ind w:left="720"/>
        <w:jc w:val="both"/>
        <w:rPr>
          <w:sz w:val="22"/>
          <w:szCs w:val="22"/>
          <w:lang w:eastAsia="fr-FR"/>
        </w:rPr>
      </w:pPr>
      <w:r w:rsidRPr="0081569A">
        <w:rPr>
          <w:sz w:val="22"/>
          <w:szCs w:val="22"/>
          <w:lang w:eastAsia="fr-FR"/>
        </w:rPr>
        <w:lastRenderedPageBreak/>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12B938FB" w14:textId="77777777" w:rsidR="009617EC" w:rsidRPr="0081569A" w:rsidRDefault="009617EC" w:rsidP="009617EC">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66CBBD1D" w14:textId="77777777" w:rsidR="009617EC" w:rsidRPr="0081569A" w:rsidRDefault="009617EC" w:rsidP="009617EC">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3122E9C3" w14:textId="77777777" w:rsidR="009617EC" w:rsidRPr="0081569A" w:rsidRDefault="009617EC" w:rsidP="009617EC">
      <w:pPr>
        <w:jc w:val="both"/>
        <w:rPr>
          <w:sz w:val="22"/>
          <w:szCs w:val="22"/>
          <w:lang w:eastAsia="fr-FR"/>
        </w:rPr>
      </w:pPr>
      <w:r w:rsidRPr="0081569A">
        <w:rPr>
          <w:b/>
          <w:sz w:val="22"/>
          <w:szCs w:val="22"/>
          <w:lang w:eastAsia="fr-FR"/>
        </w:rPr>
        <w:t>- Участие на ротационен принцип</w:t>
      </w:r>
    </w:p>
    <w:p w14:paraId="236EAAB8" w14:textId="77777777" w:rsidR="009617EC" w:rsidRPr="0081569A" w:rsidRDefault="009617EC" w:rsidP="009617EC">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67981641" w14:textId="77777777" w:rsidR="009617EC" w:rsidRPr="0081569A" w:rsidRDefault="009617EC" w:rsidP="009617EC">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14:paraId="509AAB6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58AE8EEB"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3BADBAEB"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12E8924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7F407D83"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681C14FB" w14:textId="77777777" w:rsidR="009617EC" w:rsidRPr="0081569A" w:rsidRDefault="009617EC" w:rsidP="009617EC">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185DCDE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61B10642"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5F4A0F0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372F85D1" w14:textId="77777777" w:rsidR="009617EC" w:rsidRPr="0081569A" w:rsidRDefault="009617EC" w:rsidP="009617EC">
      <w:pPr>
        <w:jc w:val="both"/>
        <w:rPr>
          <w:sz w:val="22"/>
          <w:szCs w:val="22"/>
          <w:lang w:eastAsia="fr-FR"/>
        </w:rPr>
      </w:pPr>
      <w:r w:rsidRPr="0081569A">
        <w:rPr>
          <w:sz w:val="22"/>
          <w:szCs w:val="22"/>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352D6996" w14:textId="77777777" w:rsidR="009617EC" w:rsidRPr="006D507A" w:rsidRDefault="009617EC" w:rsidP="009617EC">
      <w:pPr>
        <w:jc w:val="both"/>
        <w:rPr>
          <w:sz w:val="22"/>
          <w:szCs w:val="22"/>
          <w:lang w:eastAsia="fr-FR"/>
        </w:rPr>
      </w:pPr>
    </w:p>
    <w:p w14:paraId="2A385DFC" w14:textId="77777777" w:rsidR="009617EC" w:rsidRPr="0081569A" w:rsidRDefault="009617EC" w:rsidP="009617EC">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4F7A52C1" w14:textId="77777777" w:rsidR="009617EC" w:rsidRPr="0081569A" w:rsidRDefault="009617EC" w:rsidP="009617EC">
      <w:pPr>
        <w:jc w:val="both"/>
        <w:rPr>
          <w:sz w:val="22"/>
          <w:szCs w:val="22"/>
          <w:lang w:eastAsia="fr-FR"/>
        </w:rPr>
      </w:pPr>
      <w:r w:rsidRPr="0081569A">
        <w:rPr>
          <w:sz w:val="22"/>
          <w:szCs w:val="22"/>
          <w:lang w:eastAsia="fr-FR"/>
        </w:rPr>
        <w:lastRenderedPageBreak/>
        <w:t xml:space="preserve">Тази схема често възниква в резултат на корупция, особено ако характерните белези се повтарят и са подозрителни. </w:t>
      </w:r>
    </w:p>
    <w:p w14:paraId="22C59786" w14:textId="77777777" w:rsidR="009617EC" w:rsidRPr="0081569A" w:rsidRDefault="009617EC" w:rsidP="009617EC">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1152A841"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2B0D7E69"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3FB74FD8"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767EF92B" w14:textId="77777777" w:rsidR="009617EC" w:rsidRPr="0081569A" w:rsidRDefault="009617EC" w:rsidP="009617EC">
      <w:pPr>
        <w:ind w:left="709" w:hanging="425"/>
        <w:jc w:val="both"/>
        <w:rPr>
          <w:sz w:val="22"/>
          <w:szCs w:val="22"/>
          <w:lang w:eastAsia="fr-FR"/>
        </w:rPr>
      </w:pPr>
      <w:r w:rsidRPr="0081569A">
        <w:rPr>
          <w:sz w:val="22"/>
          <w:szCs w:val="22"/>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0029CF73" w14:textId="77777777" w:rsidR="009617EC" w:rsidRPr="0081569A" w:rsidRDefault="009617EC" w:rsidP="009617EC">
      <w:pPr>
        <w:ind w:left="709" w:hanging="425"/>
        <w:jc w:val="both"/>
        <w:rPr>
          <w:sz w:val="22"/>
          <w:szCs w:val="22"/>
          <w:lang w:eastAsia="fr-FR"/>
        </w:rPr>
      </w:pPr>
    </w:p>
    <w:p w14:paraId="1BB66235" w14:textId="77777777" w:rsidR="009617EC" w:rsidRPr="00930771" w:rsidRDefault="009617EC" w:rsidP="009617EC">
      <w:pPr>
        <w:rPr>
          <w:sz w:val="20"/>
          <w:szCs w:val="20"/>
        </w:rPr>
      </w:pPr>
    </w:p>
    <w:tbl>
      <w:tblPr>
        <w:tblW w:w="15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930"/>
        <w:gridCol w:w="86"/>
        <w:gridCol w:w="466"/>
        <w:gridCol w:w="15"/>
        <w:gridCol w:w="59"/>
        <w:gridCol w:w="4766"/>
      </w:tblGrid>
      <w:tr w:rsidR="009617EC" w:rsidRPr="00930771" w14:paraId="5BFE20D4" w14:textId="77777777" w:rsidTr="00673985">
        <w:trPr>
          <w:trHeight w:val="523"/>
        </w:trPr>
        <w:tc>
          <w:tcPr>
            <w:tcW w:w="709" w:type="dxa"/>
            <w:shd w:val="clear" w:color="auto" w:fill="FDE891"/>
          </w:tcPr>
          <w:p w14:paraId="3EE251E9" w14:textId="77777777" w:rsidR="009617EC" w:rsidRPr="00930771" w:rsidRDefault="009617EC" w:rsidP="00893EAB">
            <w:pPr>
              <w:outlineLvl w:val="1"/>
              <w:rPr>
                <w:b/>
                <w:bCs/>
                <w:iCs/>
                <w:sz w:val="20"/>
                <w:szCs w:val="20"/>
              </w:rPr>
            </w:pPr>
            <w:r w:rsidRPr="00930771">
              <w:rPr>
                <w:b/>
                <w:bCs/>
                <w:iCs/>
                <w:sz w:val="20"/>
                <w:szCs w:val="20"/>
              </w:rPr>
              <w:t>№</w:t>
            </w:r>
          </w:p>
        </w:tc>
        <w:tc>
          <w:tcPr>
            <w:tcW w:w="9016" w:type="dxa"/>
            <w:gridSpan w:val="2"/>
            <w:shd w:val="clear" w:color="auto" w:fill="FDE891"/>
          </w:tcPr>
          <w:p w14:paraId="0B6D3C80" w14:textId="77777777" w:rsidR="009617EC" w:rsidRPr="00930771" w:rsidRDefault="009617EC" w:rsidP="00893EAB">
            <w:pPr>
              <w:jc w:val="center"/>
              <w:outlineLvl w:val="1"/>
              <w:rPr>
                <w:b/>
                <w:bCs/>
                <w:iCs/>
                <w:sz w:val="20"/>
                <w:szCs w:val="20"/>
              </w:rPr>
            </w:pPr>
            <w:r w:rsidRPr="00930771">
              <w:rPr>
                <w:b/>
                <w:bCs/>
                <w:iCs/>
                <w:sz w:val="20"/>
                <w:szCs w:val="20"/>
              </w:rPr>
              <w:t>Въпрос</w:t>
            </w:r>
          </w:p>
        </w:tc>
        <w:tc>
          <w:tcPr>
            <w:tcW w:w="540" w:type="dxa"/>
            <w:gridSpan w:val="3"/>
            <w:shd w:val="clear" w:color="auto" w:fill="FDE891"/>
          </w:tcPr>
          <w:p w14:paraId="78B6C0B4" w14:textId="77777777" w:rsidR="009617EC" w:rsidRPr="00930771" w:rsidRDefault="009617EC" w:rsidP="00893EAB">
            <w:pPr>
              <w:outlineLvl w:val="1"/>
              <w:rPr>
                <w:b/>
                <w:bCs/>
                <w:iCs/>
                <w:sz w:val="20"/>
                <w:szCs w:val="20"/>
              </w:rPr>
            </w:pPr>
            <w:r w:rsidRPr="00930771">
              <w:rPr>
                <w:b/>
                <w:bCs/>
                <w:iCs/>
                <w:sz w:val="20"/>
                <w:szCs w:val="20"/>
              </w:rPr>
              <w:t>Да/Не/НП</w:t>
            </w:r>
          </w:p>
        </w:tc>
        <w:tc>
          <w:tcPr>
            <w:tcW w:w="4766" w:type="dxa"/>
            <w:shd w:val="clear" w:color="auto" w:fill="FDE891"/>
          </w:tcPr>
          <w:p w14:paraId="160BC12A" w14:textId="77777777" w:rsidR="009617EC" w:rsidRPr="00930771" w:rsidRDefault="009617EC" w:rsidP="00893EAB">
            <w:pPr>
              <w:jc w:val="center"/>
              <w:outlineLvl w:val="1"/>
              <w:rPr>
                <w:b/>
                <w:bCs/>
                <w:iCs/>
                <w:sz w:val="20"/>
                <w:szCs w:val="20"/>
              </w:rPr>
            </w:pPr>
            <w:r w:rsidRPr="00930771">
              <w:rPr>
                <w:b/>
                <w:bCs/>
                <w:iCs/>
                <w:sz w:val="20"/>
                <w:szCs w:val="20"/>
              </w:rPr>
              <w:t>Коментар/Референция</w:t>
            </w:r>
          </w:p>
        </w:tc>
      </w:tr>
      <w:tr w:rsidR="009617EC" w:rsidRPr="00930771" w14:paraId="52CA400C" w14:textId="77777777" w:rsidTr="00673985">
        <w:trPr>
          <w:trHeight w:val="518"/>
        </w:trPr>
        <w:tc>
          <w:tcPr>
            <w:tcW w:w="15031" w:type="dxa"/>
            <w:gridSpan w:val="7"/>
            <w:shd w:val="clear" w:color="auto" w:fill="FDE891"/>
            <w:vAlign w:val="center"/>
          </w:tcPr>
          <w:p w14:paraId="3F3E442D" w14:textId="77777777" w:rsidR="009617EC" w:rsidRPr="00930771" w:rsidRDefault="009617EC" w:rsidP="00893EAB">
            <w:pPr>
              <w:shd w:val="clear" w:color="auto" w:fill="FDE891"/>
              <w:outlineLvl w:val="1"/>
              <w:rPr>
                <w:b/>
                <w:bCs/>
                <w:iCs/>
                <w:sz w:val="20"/>
                <w:szCs w:val="20"/>
              </w:rPr>
            </w:pPr>
            <w:r w:rsidRPr="00930771">
              <w:rPr>
                <w:b/>
                <w:bCs/>
                <w:iCs/>
                <w:sz w:val="20"/>
                <w:szCs w:val="20"/>
              </w:rPr>
              <w:t>I. ОБЯВЯВАНЕ И УСЛОВИЯ НА ПОРЪЧКАТА</w:t>
            </w:r>
          </w:p>
        </w:tc>
      </w:tr>
      <w:tr w:rsidR="009617EC" w:rsidRPr="00930771" w14:paraId="302ACC46" w14:textId="77777777" w:rsidTr="00673985">
        <w:trPr>
          <w:trHeight w:val="523"/>
        </w:trPr>
        <w:tc>
          <w:tcPr>
            <w:tcW w:w="15031" w:type="dxa"/>
            <w:gridSpan w:val="7"/>
            <w:shd w:val="clear" w:color="auto" w:fill="FDE891"/>
            <w:vAlign w:val="center"/>
          </w:tcPr>
          <w:p w14:paraId="3407F410" w14:textId="77777777" w:rsidR="009617EC" w:rsidRPr="00930771" w:rsidRDefault="009617EC" w:rsidP="00893EAB">
            <w:pPr>
              <w:outlineLvl w:val="1"/>
              <w:rPr>
                <w:b/>
                <w:bCs/>
                <w:iCs/>
                <w:sz w:val="20"/>
                <w:szCs w:val="20"/>
              </w:rPr>
            </w:pPr>
            <w:r w:rsidRPr="00930771">
              <w:rPr>
                <w:b/>
                <w:bCs/>
                <w:iCs/>
                <w:sz w:val="20"/>
                <w:szCs w:val="20"/>
              </w:rPr>
              <w:t>Приложим ред за възлагане</w:t>
            </w:r>
          </w:p>
        </w:tc>
      </w:tr>
      <w:tr w:rsidR="009617EC" w:rsidRPr="00930771" w14:paraId="0303E2ED" w14:textId="77777777" w:rsidTr="00673985">
        <w:trPr>
          <w:trHeight w:val="458"/>
        </w:trPr>
        <w:tc>
          <w:tcPr>
            <w:tcW w:w="709" w:type="dxa"/>
          </w:tcPr>
          <w:p w14:paraId="74EB77B0" w14:textId="77777777" w:rsidR="009617EC" w:rsidRPr="00930771" w:rsidRDefault="009617EC" w:rsidP="00893EAB">
            <w:pPr>
              <w:pStyle w:val="Heading2"/>
              <w:keepNext w:val="0"/>
              <w:rPr>
                <w:b w:val="0"/>
                <w:bCs/>
                <w:i w:val="0"/>
                <w:iCs/>
                <w:sz w:val="20"/>
              </w:rPr>
            </w:pPr>
            <w:r>
              <w:rPr>
                <w:b w:val="0"/>
                <w:bCs/>
                <w:i w:val="0"/>
                <w:iCs/>
                <w:sz w:val="20"/>
              </w:rPr>
              <w:t>1.</w:t>
            </w:r>
          </w:p>
        </w:tc>
        <w:tc>
          <w:tcPr>
            <w:tcW w:w="9016" w:type="dxa"/>
            <w:gridSpan w:val="2"/>
            <w:noWrap/>
          </w:tcPr>
          <w:p w14:paraId="085B881D" w14:textId="77777777" w:rsidR="009617EC" w:rsidRPr="00930771" w:rsidRDefault="009617EC" w:rsidP="00893EAB">
            <w:pPr>
              <w:jc w:val="both"/>
              <w:rPr>
                <w:b/>
                <w:sz w:val="20"/>
                <w:szCs w:val="20"/>
                <w:lang w:eastAsia="fr-FR"/>
              </w:rPr>
            </w:pPr>
            <w:r w:rsidRPr="00930771">
              <w:rPr>
                <w:b/>
                <w:sz w:val="20"/>
                <w:szCs w:val="20"/>
                <w:lang w:eastAsia="fr-FR"/>
              </w:rPr>
              <w:t>Законосъобразен ли е приложеният ред за възлагане?</w:t>
            </w:r>
          </w:p>
          <w:p w14:paraId="3A8166AD" w14:textId="77777777" w:rsidR="009617EC" w:rsidRPr="00930771" w:rsidRDefault="009617EC" w:rsidP="00893EAB">
            <w:pPr>
              <w:jc w:val="both"/>
              <w:rPr>
                <w:b/>
                <w:sz w:val="20"/>
                <w:szCs w:val="20"/>
                <w:lang w:eastAsia="fr-FR"/>
              </w:rPr>
            </w:pPr>
            <w:r w:rsidRPr="00930771">
              <w:rPr>
                <w:b/>
                <w:sz w:val="20"/>
                <w:szCs w:val="20"/>
                <w:lang w:eastAsia="fr-FR"/>
              </w:rPr>
              <w:t>Спазени ли са правилата за определяне на прогнозната стойност на поръчката, включително на чл. 20, ал. 3 и чл. 21 от ЗОП?</w:t>
            </w:r>
          </w:p>
          <w:p w14:paraId="114CBFC9" w14:textId="77777777" w:rsidR="009617EC" w:rsidRPr="00930771" w:rsidRDefault="009617EC" w:rsidP="00893EAB">
            <w:pPr>
              <w:jc w:val="both"/>
              <w:rPr>
                <w:sz w:val="20"/>
                <w:szCs w:val="20"/>
                <w:lang w:eastAsia="fr-FR"/>
              </w:rPr>
            </w:pPr>
            <w:r w:rsidRPr="00930771">
              <w:rPr>
                <w:sz w:val="20"/>
                <w:szCs w:val="20"/>
                <w:lang w:eastAsia="fr-FR"/>
              </w:rPr>
              <w:t>Съгласно чл. 20, ал. 3 от ЗОП възложителите прилагат реда за възлагане чрез събиране на оферти с обява или покана до определени лица, когато обществените поръчки имат прогнозна стойност без ДДС:</w:t>
            </w:r>
          </w:p>
          <w:p w14:paraId="6949EA2F" w14:textId="77777777" w:rsidR="008A4B8D" w:rsidRPr="008A4B8D" w:rsidRDefault="008A4B8D" w:rsidP="008A4B8D">
            <w:pPr>
              <w:jc w:val="both"/>
              <w:rPr>
                <w:sz w:val="20"/>
                <w:szCs w:val="20"/>
                <w:lang w:eastAsia="fr-FR"/>
              </w:rPr>
            </w:pPr>
            <w:r w:rsidRPr="008A4B8D">
              <w:rPr>
                <w:sz w:val="20"/>
                <w:szCs w:val="20"/>
                <w:lang w:eastAsia="fr-FR"/>
              </w:rPr>
              <w:t>1. (изм. - ДВ, бр. 88 от 2023 г., в сила от 01.01.2024 г.) при строителство - от 80 000 лв. до 300 000 лв.;</w:t>
            </w:r>
          </w:p>
          <w:p w14:paraId="236BC845" w14:textId="69E8F0CB" w:rsidR="00A85EA2" w:rsidRPr="00A85EA2" w:rsidRDefault="008A4B8D" w:rsidP="00A85EA2">
            <w:pPr>
              <w:jc w:val="both"/>
              <w:rPr>
                <w:sz w:val="20"/>
                <w:szCs w:val="20"/>
                <w:lang w:eastAsia="fr-FR"/>
              </w:rPr>
            </w:pPr>
            <w:r w:rsidRPr="008A4B8D">
              <w:rPr>
                <w:sz w:val="20"/>
                <w:szCs w:val="20"/>
                <w:lang w:eastAsia="fr-FR"/>
              </w:rPr>
              <w:t>2. (изм. - ДВ, бр. 88 от 2023 г., в сила от 01.01.2024 г.) при доставки и услуги, с изключение на услугите по приложение № 2 - от 50 000 лв. до 100 000 лв.</w:t>
            </w:r>
            <w:r w:rsidR="00A85EA2">
              <w:rPr>
                <w:sz w:val="20"/>
                <w:szCs w:val="20"/>
                <w:lang w:eastAsia="fr-FR"/>
              </w:rPr>
              <w:t xml:space="preserve">3. </w:t>
            </w:r>
            <w:r w:rsidR="00A85EA2" w:rsidRPr="00A85EA2">
              <w:rPr>
                <w:sz w:val="20"/>
                <w:szCs w:val="20"/>
                <w:lang w:eastAsia="fr-FR"/>
              </w:rPr>
              <w:t>при поръчки в обхвата на списъка по чл. 12, ал. 1, т. 1 от ЗОП и чиято стойност изисква възлагане чрез публично състезание, когато поръчката се запази и се възложи на специализирани предприятия или кооперации на хора с увреждания или на стопански субекти, чиято основна цел е социалното и професионалното интегриране на хора с увреждания или хора в неравностойно положение.</w:t>
            </w:r>
          </w:p>
          <w:p w14:paraId="50A80676" w14:textId="12C9712B" w:rsidR="00A85EA2" w:rsidRPr="00A85EA2" w:rsidRDefault="00A85EA2" w:rsidP="00A85EA2">
            <w:pPr>
              <w:jc w:val="both"/>
              <w:rPr>
                <w:sz w:val="20"/>
                <w:szCs w:val="20"/>
                <w:lang w:eastAsia="fr-FR"/>
              </w:rPr>
            </w:pPr>
            <w:r w:rsidRPr="00A85EA2">
              <w:rPr>
                <w:sz w:val="20"/>
                <w:szCs w:val="20"/>
                <w:lang w:eastAsia="fr-FR"/>
              </w:rPr>
              <w:lastRenderedPageBreak/>
              <w:t xml:space="preserve"> За да се приложи редът за събиране на оферти с обява в последната хипотеза, е необходимо да са налице предпоставките по чл. 194а, ал. 1 от ЗОП, а именно:</w:t>
            </w:r>
          </w:p>
          <w:p w14:paraId="031617D5" w14:textId="6D50D418" w:rsidR="00A85EA2" w:rsidRPr="00A85EA2" w:rsidRDefault="00A85EA2" w:rsidP="00A85EA2">
            <w:pPr>
              <w:jc w:val="both"/>
              <w:rPr>
                <w:sz w:val="20"/>
                <w:szCs w:val="20"/>
                <w:lang w:eastAsia="fr-FR"/>
              </w:rPr>
            </w:pPr>
            <w:r>
              <w:rPr>
                <w:sz w:val="20"/>
                <w:szCs w:val="20"/>
                <w:lang w:eastAsia="fr-FR"/>
              </w:rPr>
              <w:t xml:space="preserve">- </w:t>
            </w:r>
            <w:r w:rsidRPr="00A85EA2">
              <w:rPr>
                <w:sz w:val="20"/>
                <w:szCs w:val="20"/>
                <w:lang w:eastAsia="fr-FR"/>
              </w:rPr>
              <w:t>участникът, избран за изпълнител, трябва да докаже, че най-малко 70 на сто от персонала му се състои от хора с увреждания или такива в неравностойно положение и че същите ще са ангажирани в изпълнението на поръчката, както и че са изпълнени условията на чл. 12, ал. 6.</w:t>
            </w:r>
          </w:p>
          <w:p w14:paraId="64F56256" w14:textId="11C1A425" w:rsidR="009617EC" w:rsidRPr="00930771" w:rsidRDefault="00A85EA2" w:rsidP="00A85EA2">
            <w:pPr>
              <w:jc w:val="both"/>
              <w:rPr>
                <w:sz w:val="20"/>
                <w:szCs w:val="20"/>
                <w:lang w:eastAsia="fr-FR"/>
              </w:rPr>
            </w:pPr>
            <w:r>
              <w:rPr>
                <w:sz w:val="20"/>
                <w:szCs w:val="20"/>
                <w:lang w:eastAsia="fr-FR"/>
              </w:rPr>
              <w:t xml:space="preserve">- </w:t>
            </w:r>
            <w:r w:rsidRPr="00A85EA2">
              <w:rPr>
                <w:sz w:val="20"/>
                <w:szCs w:val="20"/>
                <w:lang w:eastAsia="fr-FR"/>
              </w:rPr>
              <w:t>възложителят посочва в обявата, че поръчката е запазена за лица, които отговарят на изискванията по 194а, ал. 1 и 2</w:t>
            </w:r>
            <w:r>
              <w:rPr>
                <w:sz w:val="20"/>
                <w:szCs w:val="20"/>
                <w:lang w:eastAsia="fr-FR"/>
              </w:rPr>
              <w:t xml:space="preserve"> от ЗОП</w:t>
            </w:r>
            <w:r w:rsidRPr="00A85EA2">
              <w:rPr>
                <w:sz w:val="20"/>
                <w:szCs w:val="20"/>
                <w:lang w:eastAsia="fr-FR"/>
              </w:rPr>
              <w:t>.</w:t>
            </w:r>
            <w:r w:rsidR="009617EC" w:rsidRPr="00930771">
              <w:rPr>
                <w:sz w:val="20"/>
                <w:szCs w:val="20"/>
                <w:lang w:eastAsia="fr-FR"/>
              </w:rPr>
              <w:t xml:space="preserve">- </w:t>
            </w:r>
          </w:p>
          <w:p w14:paraId="34CA7A4C" w14:textId="6B6F9887" w:rsidR="009617EC" w:rsidRPr="00930771" w:rsidRDefault="009617EC" w:rsidP="00893EAB">
            <w:pPr>
              <w:jc w:val="both"/>
              <w:rPr>
                <w:b/>
                <w:sz w:val="20"/>
                <w:szCs w:val="20"/>
                <w:lang w:eastAsia="fr-FR"/>
              </w:rPr>
            </w:pPr>
            <w:r w:rsidRPr="00930771">
              <w:rPr>
                <w:b/>
                <w:sz w:val="20"/>
                <w:szCs w:val="20"/>
                <w:lang w:eastAsia="fr-FR"/>
              </w:rPr>
              <w:t>Внимание!</w:t>
            </w:r>
            <w:r w:rsidRPr="00930771">
              <w:rPr>
                <w:sz w:val="20"/>
                <w:szCs w:val="20"/>
                <w:lang w:eastAsia="fr-FR"/>
              </w:rPr>
              <w:t xml:space="preserve"> При необходимост направете справка за съответния праг по чл. 20, ал. 3 от ЗОП в зависимост от предмета на поръчката</w:t>
            </w:r>
            <w:r w:rsidR="0063772A">
              <w:rPr>
                <w:sz w:val="20"/>
                <w:szCs w:val="20"/>
                <w:lang w:eastAsia="fr-FR"/>
              </w:rPr>
              <w:t>,</w:t>
            </w:r>
            <w:r w:rsidR="009A050C">
              <w:rPr>
                <w:sz w:val="20"/>
                <w:szCs w:val="20"/>
                <w:lang w:eastAsia="fr-FR"/>
              </w:rPr>
              <w:t xml:space="preserve"> при приложимата редакция на ЗОП</w:t>
            </w:r>
            <w:r w:rsidRPr="00930771">
              <w:rPr>
                <w:sz w:val="20"/>
                <w:szCs w:val="20"/>
                <w:lang w:eastAsia="fr-FR"/>
              </w:rPr>
              <w:t>.</w:t>
            </w:r>
            <w:r w:rsidRPr="00930771">
              <w:rPr>
                <w:b/>
                <w:sz w:val="20"/>
                <w:szCs w:val="20"/>
                <w:lang w:eastAsia="fr-FR"/>
              </w:rPr>
              <w:t xml:space="preserve"> </w:t>
            </w:r>
          </w:p>
          <w:p w14:paraId="56C2958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да не разделя предмета на поръчката на части с цел прилагане на ред за възлагане за по-ниски стойности, по силата на чл. 21, ал. 15 от ЗОП. В случай, че вземе решение за </w:t>
            </w:r>
            <w:r w:rsidRPr="00930771">
              <w:rPr>
                <w:b/>
                <w:i/>
                <w:sz w:val="20"/>
                <w:szCs w:val="20"/>
                <w:lang w:eastAsia="fr-FR"/>
              </w:rPr>
              <w:t>разделено</w:t>
            </w:r>
            <w:r w:rsidRPr="00930771">
              <w:rPr>
                <w:sz w:val="20"/>
                <w:szCs w:val="20"/>
                <w:lang w:eastAsia="fr-FR"/>
              </w:rPr>
              <w:t xml:space="preserve"> възлагане на дейностите от предмета на поръчката, при всяко отделно възлагане е длъжен да спазва приложимия към общата стойност на поръчката режим, съгласно чл. 21, ал. 5 и 6 от ЗОП. </w:t>
            </w:r>
            <w:r w:rsidRPr="00930771">
              <w:t xml:space="preserve"> </w:t>
            </w:r>
            <w:r w:rsidRPr="00930771">
              <w:rPr>
                <w:sz w:val="20"/>
                <w:szCs w:val="20"/>
                <w:lang w:eastAsia="fr-FR"/>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общата стойност на цялата поръчка.</w:t>
            </w:r>
          </w:p>
          <w:p w14:paraId="01EED5FA" w14:textId="77777777" w:rsidR="009617EC" w:rsidRPr="00930771" w:rsidRDefault="009617EC" w:rsidP="00893EAB">
            <w:pPr>
              <w:jc w:val="both"/>
              <w:rPr>
                <w:sz w:val="20"/>
                <w:szCs w:val="20"/>
                <w:lang w:eastAsia="fr-FR"/>
              </w:rPr>
            </w:pPr>
            <w:r w:rsidRPr="00930771">
              <w:rPr>
                <w:b/>
                <w:sz w:val="20"/>
                <w:szCs w:val="20"/>
                <w:lang w:eastAsia="fr-FR"/>
              </w:rPr>
              <w:t>Важно!</w:t>
            </w:r>
            <w:r w:rsidRPr="00930771">
              <w:rPr>
                <w:sz w:val="20"/>
                <w:szCs w:val="20"/>
                <w:lang w:eastAsia="fr-FR"/>
              </w:rPr>
              <w:t xml:space="preserve"> Не се смята за разделяне възлагането в рамките на 12 месеца на две или повече поръчки:</w:t>
            </w:r>
          </w:p>
          <w:p w14:paraId="42939650" w14:textId="77777777" w:rsidR="009617EC" w:rsidRPr="00930771" w:rsidRDefault="009617EC" w:rsidP="00893EAB">
            <w:pPr>
              <w:jc w:val="both"/>
              <w:rPr>
                <w:sz w:val="20"/>
                <w:szCs w:val="20"/>
                <w:lang w:eastAsia="fr-FR"/>
              </w:rPr>
            </w:pPr>
            <w:r w:rsidRPr="00930771">
              <w:rPr>
                <w:sz w:val="20"/>
                <w:szCs w:val="20"/>
                <w:lang w:eastAsia="fr-FR"/>
              </w:rPr>
              <w:t>1. с обект изпълнение на строеж или проектиране и изпълнение на строеж;</w:t>
            </w:r>
          </w:p>
          <w:p w14:paraId="32FA4146" w14:textId="77777777" w:rsidR="009617EC" w:rsidRPr="00930771" w:rsidRDefault="009617EC" w:rsidP="00893EAB">
            <w:pPr>
              <w:jc w:val="both"/>
              <w:rPr>
                <w:sz w:val="20"/>
                <w:szCs w:val="20"/>
                <w:lang w:eastAsia="fr-FR"/>
              </w:rPr>
            </w:pPr>
            <w:r w:rsidRPr="00930771">
              <w:rPr>
                <w:sz w:val="20"/>
                <w:szCs w:val="20"/>
                <w:lang w:eastAsia="fr-FR"/>
              </w:rPr>
              <w:t>2. с идентичен или сходен предмет, които не са били известни на възложителя към момента, в който са стартирали действия по възлагането на предходна обществена поръчка с такъв предмет. (чл. 21, ал. 16 от ЗОП)</w:t>
            </w:r>
          </w:p>
          <w:p w14:paraId="45A6EC7A" w14:textId="77777777" w:rsidR="009617EC" w:rsidRPr="00930771" w:rsidRDefault="009617EC" w:rsidP="00893EAB">
            <w:pPr>
              <w:jc w:val="both"/>
              <w:rPr>
                <w:b/>
                <w:sz w:val="20"/>
                <w:szCs w:val="20"/>
                <w:lang w:eastAsia="fr-FR"/>
              </w:rPr>
            </w:pPr>
            <w:r w:rsidRPr="00930771">
              <w:rPr>
                <w:b/>
                <w:sz w:val="20"/>
                <w:szCs w:val="20"/>
                <w:lang w:eastAsia="fr-FR"/>
              </w:rPr>
              <w:t>(чл. 20 и чл. 21 от ЗОП)</w:t>
            </w:r>
          </w:p>
          <w:p w14:paraId="2FCADA30" w14:textId="77777777" w:rsidR="009617EC" w:rsidRPr="00930771" w:rsidRDefault="009617EC" w:rsidP="00893EAB">
            <w:pPr>
              <w:jc w:val="both"/>
              <w:rPr>
                <w:b/>
                <w:color w:val="333399"/>
                <w:sz w:val="20"/>
                <w:szCs w:val="20"/>
              </w:rPr>
            </w:pPr>
            <w:r w:rsidRPr="00930771">
              <w:rPr>
                <w:b/>
                <w:color w:val="333399"/>
                <w:sz w:val="20"/>
                <w:szCs w:val="20"/>
              </w:rPr>
              <w:t>т. 1 или т. 2 от Насоките/ т. 1 или т. 2 колона № 3 или № 4 от Приложение № 1 към чл. 2, ал. 1 от Наредбата</w:t>
            </w:r>
          </w:p>
          <w:p w14:paraId="1421436C" w14:textId="77777777" w:rsidR="009617EC" w:rsidRPr="00930771" w:rsidRDefault="009617EC" w:rsidP="00893EAB">
            <w:pPr>
              <w:jc w:val="both"/>
              <w:rPr>
                <w:b/>
                <w:sz w:val="20"/>
                <w:szCs w:val="20"/>
                <w:lang w:eastAsia="fr-FR"/>
              </w:rPr>
            </w:pPr>
            <w:r w:rsidRPr="00930771">
              <w:rPr>
                <w:b/>
                <w:bCs/>
                <w:color w:val="C0504D"/>
                <w:sz w:val="20"/>
                <w:szCs w:val="20"/>
              </w:rPr>
              <w:t xml:space="preserve">Насочващи източници на информация: </w:t>
            </w:r>
            <w:r w:rsidRPr="00930771">
              <w:rPr>
                <w:bCs/>
                <w:color w:val="C0504D"/>
                <w:sz w:val="20"/>
                <w:szCs w:val="20"/>
              </w:rPr>
              <w:t xml:space="preserve">прегледайте обявата за събиране на оферти в частта за предмета на поръчката, количество и обем, описание на поръчката, обособените позиции, както и други документи, ако е необходимо. Прегледайте договора за БФП, включително одобрения бюджет. Анализирайте допълнителна информация от одитирания обект </w:t>
            </w:r>
            <w:r w:rsidRPr="00930771">
              <w:rPr>
                <w:b/>
                <w:bCs/>
                <w:color w:val="C0504D"/>
                <w:sz w:val="20"/>
                <w:szCs w:val="20"/>
              </w:rPr>
              <w:t xml:space="preserve">справка за възложените обществени поръчки </w:t>
            </w:r>
            <w:r w:rsidRPr="00930771">
              <w:rPr>
                <w:bCs/>
                <w:color w:val="C0504D"/>
                <w:sz w:val="20"/>
                <w:szCs w:val="20"/>
              </w:rPr>
              <w:t>и др.</w:t>
            </w:r>
          </w:p>
          <w:p w14:paraId="5B2453DC" w14:textId="77777777" w:rsidR="009617EC" w:rsidRPr="00930771" w:rsidRDefault="009617EC" w:rsidP="00893EAB">
            <w:pPr>
              <w:jc w:val="both"/>
              <w:rPr>
                <w:b/>
                <w:bCs/>
                <w:sz w:val="20"/>
                <w:szCs w:val="20"/>
              </w:rPr>
            </w:pPr>
            <w:r w:rsidRPr="00930771">
              <w:rPr>
                <w:color w:val="008000"/>
                <w:sz w:val="20"/>
                <w:szCs w:val="20"/>
                <w:lang w:eastAsia="fr-FR"/>
              </w:rPr>
              <w:lastRenderedPageBreak/>
              <w:t>Анализирайте дали прогнозната стойност на поръчката попада в рамките на праговете по чл. 20, ал. 3 от ЗОП. Анализирайте подлежащите на изпълнение дейности по проекта с цел да установите дали са спазени чл. 21, ал. 15 и сл. от ЗОП. Анализирайте съдържащата се в попълнената от възложителя справка информация и преценете дали са възложени дейности с подобен характер в рамките на период от 12 месеца, с цел да установите дали са спазени изискванията на чл. 21 от ЗОП.</w:t>
            </w:r>
          </w:p>
        </w:tc>
        <w:tc>
          <w:tcPr>
            <w:tcW w:w="540" w:type="dxa"/>
            <w:gridSpan w:val="3"/>
          </w:tcPr>
          <w:p w14:paraId="1BB1FFA8" w14:textId="77777777" w:rsidR="009617EC" w:rsidRPr="00930771" w:rsidRDefault="009617EC" w:rsidP="00893EAB">
            <w:pPr>
              <w:outlineLvl w:val="1"/>
              <w:rPr>
                <w:b/>
                <w:color w:val="0000FF"/>
                <w:sz w:val="20"/>
                <w:szCs w:val="20"/>
              </w:rPr>
            </w:pPr>
          </w:p>
        </w:tc>
        <w:tc>
          <w:tcPr>
            <w:tcW w:w="4766" w:type="dxa"/>
          </w:tcPr>
          <w:p w14:paraId="16A9969E" w14:textId="77777777" w:rsidR="009617EC" w:rsidRPr="00930771" w:rsidRDefault="009617EC" w:rsidP="00893EAB">
            <w:pPr>
              <w:outlineLvl w:val="1"/>
              <w:rPr>
                <w:sz w:val="20"/>
                <w:szCs w:val="20"/>
              </w:rPr>
            </w:pPr>
          </w:p>
        </w:tc>
      </w:tr>
      <w:tr w:rsidR="009617EC" w:rsidRPr="00930771" w14:paraId="7B6440D8" w14:textId="77777777" w:rsidTr="00673985">
        <w:trPr>
          <w:trHeight w:val="458"/>
        </w:trPr>
        <w:tc>
          <w:tcPr>
            <w:tcW w:w="15031" w:type="dxa"/>
            <w:gridSpan w:val="7"/>
            <w:shd w:val="clear" w:color="auto" w:fill="FDE891"/>
          </w:tcPr>
          <w:p w14:paraId="47254210" w14:textId="77777777" w:rsidR="009617EC" w:rsidRPr="00930771" w:rsidRDefault="009617EC" w:rsidP="00893EAB">
            <w:pPr>
              <w:outlineLvl w:val="1"/>
              <w:rPr>
                <w:sz w:val="20"/>
                <w:szCs w:val="20"/>
              </w:rPr>
            </w:pPr>
            <w:r w:rsidRPr="00930771">
              <w:rPr>
                <w:b/>
                <w:bCs/>
                <w:iCs/>
                <w:sz w:val="20"/>
                <w:szCs w:val="20"/>
              </w:rPr>
              <w:lastRenderedPageBreak/>
              <w:t>Обявяване на поръчката</w:t>
            </w:r>
          </w:p>
        </w:tc>
      </w:tr>
      <w:tr w:rsidR="009617EC" w:rsidRPr="00930771" w14:paraId="54A7EF91" w14:textId="77777777" w:rsidTr="00673985">
        <w:trPr>
          <w:trHeight w:val="458"/>
        </w:trPr>
        <w:tc>
          <w:tcPr>
            <w:tcW w:w="709" w:type="dxa"/>
          </w:tcPr>
          <w:p w14:paraId="501897ED" w14:textId="77777777" w:rsidR="009617EC" w:rsidRPr="00930771" w:rsidRDefault="009617EC" w:rsidP="00893EAB">
            <w:pPr>
              <w:pStyle w:val="Heading2"/>
              <w:keepNext w:val="0"/>
              <w:rPr>
                <w:b w:val="0"/>
                <w:bCs/>
                <w:i w:val="0"/>
                <w:iCs/>
                <w:sz w:val="20"/>
              </w:rPr>
            </w:pPr>
            <w:r>
              <w:rPr>
                <w:b w:val="0"/>
                <w:bCs/>
                <w:i w:val="0"/>
                <w:iCs/>
                <w:sz w:val="20"/>
              </w:rPr>
              <w:t>2.</w:t>
            </w:r>
          </w:p>
        </w:tc>
        <w:tc>
          <w:tcPr>
            <w:tcW w:w="9016" w:type="dxa"/>
            <w:gridSpan w:val="2"/>
            <w:noWrap/>
          </w:tcPr>
          <w:p w14:paraId="5A8949DF" w14:textId="6726D7EC" w:rsidR="009617EC" w:rsidRPr="00930771" w:rsidRDefault="009617EC" w:rsidP="00893EAB">
            <w:pPr>
              <w:jc w:val="both"/>
              <w:rPr>
                <w:b/>
                <w:bCs/>
                <w:sz w:val="20"/>
                <w:szCs w:val="20"/>
              </w:rPr>
            </w:pPr>
            <w:r w:rsidRPr="00930771">
              <w:rPr>
                <w:b/>
                <w:bCs/>
                <w:sz w:val="20"/>
                <w:szCs w:val="20"/>
              </w:rPr>
              <w:t>Обявата за събиране на оферти публикувана ли е в</w:t>
            </w:r>
            <w:r w:rsidR="00594670">
              <w:rPr>
                <w:b/>
                <w:bCs/>
                <w:sz w:val="20"/>
                <w:szCs w:val="20"/>
              </w:rPr>
              <w:t xml:space="preserve"> </w:t>
            </w:r>
            <w:r w:rsidR="00623A6F">
              <w:rPr>
                <w:b/>
                <w:bCs/>
                <w:sz w:val="20"/>
                <w:szCs w:val="20"/>
              </w:rPr>
              <w:t>РОП</w:t>
            </w:r>
            <w:r w:rsidRPr="00930771">
              <w:rPr>
                <w:b/>
                <w:bCs/>
                <w:sz w:val="20"/>
                <w:szCs w:val="20"/>
              </w:rPr>
              <w:t>?</w:t>
            </w:r>
          </w:p>
          <w:p w14:paraId="41114BE5" w14:textId="726B3C95" w:rsidR="00623A6F" w:rsidRPr="00623A6F" w:rsidRDefault="003A429A" w:rsidP="00623A6F">
            <w:pPr>
              <w:jc w:val="both"/>
              <w:rPr>
                <w:b/>
                <w:bCs/>
                <w:sz w:val="20"/>
                <w:szCs w:val="20"/>
              </w:rPr>
            </w:pPr>
            <w:r w:rsidRPr="003A429A">
              <w:rPr>
                <w:b/>
                <w:bCs/>
                <w:sz w:val="20"/>
                <w:szCs w:val="20"/>
              </w:rPr>
              <w:t>Възложителят, заедно с публикуването на обявата, осигурил ли е достъп на профила на купувача до техническите спецификации и всяка друга информация, свързана с изпълнението на поръчката? (когато е приложимо)</w:t>
            </w:r>
            <w:r w:rsidR="00623A6F" w:rsidRPr="00623A6F">
              <w:rPr>
                <w:b/>
                <w:bCs/>
                <w:sz w:val="20"/>
                <w:szCs w:val="20"/>
              </w:rPr>
              <w:t>(чл. 187, ал. 1 и ал. 3 от ЗОП)</w:t>
            </w:r>
          </w:p>
          <w:p w14:paraId="019CFC0D" w14:textId="11B15A2F" w:rsidR="009617EC" w:rsidRPr="00930771" w:rsidRDefault="00623A6F" w:rsidP="00893EAB">
            <w:pPr>
              <w:jc w:val="both"/>
              <w:rPr>
                <w:b/>
                <w:bCs/>
                <w:sz w:val="20"/>
                <w:szCs w:val="20"/>
              </w:rPr>
            </w:pPr>
            <w:r w:rsidRPr="00623A6F">
              <w:rPr>
                <w:b/>
                <w:bCs/>
                <w:sz w:val="20"/>
                <w:szCs w:val="20"/>
              </w:rPr>
              <w:t>(чл.122, ал. 1 от ЗОП)</w:t>
            </w:r>
            <w:r w:rsidR="009617EC" w:rsidRPr="00930771">
              <w:rPr>
                <w:b/>
                <w:bCs/>
                <w:sz w:val="20"/>
                <w:szCs w:val="20"/>
              </w:rPr>
              <w:t>(чл. 96</w:t>
            </w:r>
            <w:r>
              <w:rPr>
                <w:b/>
                <w:bCs/>
                <w:sz w:val="20"/>
                <w:szCs w:val="20"/>
              </w:rPr>
              <w:t>а</w:t>
            </w:r>
            <w:r w:rsidR="009617EC" w:rsidRPr="00930771">
              <w:rPr>
                <w:b/>
                <w:bCs/>
                <w:sz w:val="20"/>
                <w:szCs w:val="20"/>
              </w:rPr>
              <w:t>, от ППЗОП)</w:t>
            </w:r>
          </w:p>
          <w:p w14:paraId="7E7E3A96" w14:textId="5BDD75CB" w:rsidR="009617EC" w:rsidRPr="00930771" w:rsidRDefault="009617EC" w:rsidP="00893EAB">
            <w:pPr>
              <w:rPr>
                <w:b/>
                <w:color w:val="333399"/>
                <w:sz w:val="20"/>
                <w:szCs w:val="20"/>
              </w:rPr>
            </w:pPr>
            <w:r w:rsidRPr="00930771">
              <w:rPr>
                <w:b/>
                <w:color w:val="333399"/>
                <w:sz w:val="20"/>
                <w:szCs w:val="20"/>
              </w:rPr>
              <w:t>т. 1 от Насоките/ т. 1 от Приложение № 1 към чл. 2, ал. 1 от Наредбата</w:t>
            </w:r>
          </w:p>
          <w:p w14:paraId="4B9A91B7" w14:textId="77777777" w:rsidR="009617EC" w:rsidRPr="00930771" w:rsidRDefault="009617EC" w:rsidP="00893EAB">
            <w:pPr>
              <w:jc w:val="both"/>
              <w:rPr>
                <w:b/>
                <w:sz w:val="20"/>
                <w:szCs w:val="20"/>
                <w:lang w:eastAsia="fr-FR"/>
              </w:rPr>
            </w:pPr>
            <w:r w:rsidRPr="00930771">
              <w:rPr>
                <w:b/>
                <w:bCs/>
                <w:color w:val="C0504D"/>
                <w:sz w:val="20"/>
                <w:szCs w:val="20"/>
              </w:rPr>
              <w:t xml:space="preserve">Насочващи източници на информация: </w:t>
            </w:r>
            <w:r w:rsidRPr="00930771">
              <w:rPr>
                <w:bCs/>
                <w:color w:val="C0504D"/>
                <w:sz w:val="20"/>
                <w:szCs w:val="20"/>
              </w:rPr>
              <w:t>прегледайте обявата за събиране на оферти и документите/данните, съхранявани от възложителя относно публикуването на документите, профила на купувача и портала на обществените поръчки и др. относими..</w:t>
            </w:r>
          </w:p>
          <w:p w14:paraId="03D4FD37" w14:textId="77777777" w:rsidR="009617EC" w:rsidRPr="00930771" w:rsidRDefault="009617EC" w:rsidP="00893EAB">
            <w:pPr>
              <w:jc w:val="both"/>
              <w:rPr>
                <w:color w:val="008000"/>
                <w:sz w:val="20"/>
                <w:szCs w:val="20"/>
              </w:rPr>
            </w:pPr>
            <w:r w:rsidRPr="00930771">
              <w:rPr>
                <w:color w:val="008000"/>
                <w:sz w:val="20"/>
                <w:szCs w:val="20"/>
              </w:rPr>
              <w:t>Анализирайте:</w:t>
            </w:r>
          </w:p>
          <w:p w14:paraId="1D02D164" w14:textId="77777777" w:rsidR="009617EC" w:rsidRPr="00930771" w:rsidRDefault="009617EC" w:rsidP="00893EAB">
            <w:pPr>
              <w:jc w:val="both"/>
              <w:rPr>
                <w:color w:val="008000"/>
                <w:sz w:val="20"/>
                <w:szCs w:val="20"/>
              </w:rPr>
            </w:pPr>
            <w:r w:rsidRPr="00930771">
              <w:rPr>
                <w:color w:val="008000"/>
                <w:sz w:val="20"/>
                <w:szCs w:val="20"/>
              </w:rPr>
              <w:t>- датата на публикуване на информация за поръчката на портала за обществени поръчки;</w:t>
            </w:r>
          </w:p>
          <w:p w14:paraId="1027BBD4" w14:textId="59FCD9D7" w:rsidR="009617EC" w:rsidRPr="00930771" w:rsidRDefault="009617EC" w:rsidP="00893EAB">
            <w:pPr>
              <w:jc w:val="both"/>
              <w:rPr>
                <w:b/>
                <w:bCs/>
                <w:sz w:val="20"/>
                <w:szCs w:val="20"/>
              </w:rPr>
            </w:pPr>
          </w:p>
        </w:tc>
        <w:tc>
          <w:tcPr>
            <w:tcW w:w="540" w:type="dxa"/>
            <w:gridSpan w:val="3"/>
          </w:tcPr>
          <w:p w14:paraId="5F5D66F7" w14:textId="77777777" w:rsidR="009617EC" w:rsidRPr="00930771" w:rsidRDefault="009617EC" w:rsidP="00893EAB">
            <w:pPr>
              <w:outlineLvl w:val="1"/>
              <w:rPr>
                <w:sz w:val="20"/>
                <w:szCs w:val="20"/>
              </w:rPr>
            </w:pPr>
          </w:p>
        </w:tc>
        <w:tc>
          <w:tcPr>
            <w:tcW w:w="4766" w:type="dxa"/>
          </w:tcPr>
          <w:p w14:paraId="1D43FF5A" w14:textId="77777777" w:rsidR="009617EC" w:rsidRPr="00930771" w:rsidRDefault="009617EC" w:rsidP="00893EAB">
            <w:pPr>
              <w:outlineLvl w:val="1"/>
              <w:rPr>
                <w:sz w:val="20"/>
                <w:szCs w:val="20"/>
              </w:rPr>
            </w:pPr>
          </w:p>
        </w:tc>
      </w:tr>
      <w:tr w:rsidR="009617EC" w:rsidRPr="00930771" w14:paraId="60939AFB" w14:textId="77777777" w:rsidTr="00673985">
        <w:trPr>
          <w:trHeight w:val="458"/>
        </w:trPr>
        <w:tc>
          <w:tcPr>
            <w:tcW w:w="15031" w:type="dxa"/>
            <w:gridSpan w:val="7"/>
            <w:shd w:val="clear" w:color="auto" w:fill="FDE891"/>
          </w:tcPr>
          <w:p w14:paraId="499E7FA4" w14:textId="77777777" w:rsidR="009617EC" w:rsidRPr="00930771" w:rsidDel="00DA1A75" w:rsidRDefault="009617EC" w:rsidP="00893EAB">
            <w:pPr>
              <w:outlineLvl w:val="1"/>
              <w:rPr>
                <w:b/>
                <w:sz w:val="20"/>
                <w:szCs w:val="20"/>
              </w:rPr>
            </w:pPr>
            <w:r w:rsidRPr="00930771">
              <w:rPr>
                <w:b/>
                <w:bCs/>
                <w:iCs/>
                <w:sz w:val="20"/>
                <w:szCs w:val="20"/>
              </w:rPr>
              <w:t>I.</w:t>
            </w:r>
            <w:r w:rsidRPr="00930771">
              <w:rPr>
                <w:b/>
                <w:sz w:val="20"/>
                <w:szCs w:val="20"/>
              </w:rPr>
              <w:t>3. Срок за получаване на офертите</w:t>
            </w:r>
          </w:p>
        </w:tc>
      </w:tr>
      <w:tr w:rsidR="009617EC" w:rsidRPr="00930771" w14:paraId="4FFFAD73" w14:textId="77777777" w:rsidTr="00673985">
        <w:trPr>
          <w:trHeight w:val="458"/>
        </w:trPr>
        <w:tc>
          <w:tcPr>
            <w:tcW w:w="709" w:type="dxa"/>
          </w:tcPr>
          <w:p w14:paraId="19AD7850" w14:textId="77777777" w:rsidR="009617EC" w:rsidRPr="00930771" w:rsidRDefault="009617EC" w:rsidP="00893EAB">
            <w:pPr>
              <w:pStyle w:val="Heading2"/>
              <w:keepNext w:val="0"/>
              <w:rPr>
                <w:b w:val="0"/>
                <w:bCs/>
                <w:i w:val="0"/>
                <w:iCs/>
                <w:sz w:val="20"/>
              </w:rPr>
            </w:pPr>
            <w:r>
              <w:rPr>
                <w:b w:val="0"/>
                <w:bCs/>
                <w:i w:val="0"/>
                <w:iCs/>
                <w:sz w:val="20"/>
              </w:rPr>
              <w:t>3.</w:t>
            </w:r>
          </w:p>
        </w:tc>
        <w:tc>
          <w:tcPr>
            <w:tcW w:w="9016" w:type="dxa"/>
            <w:gridSpan w:val="2"/>
            <w:noWrap/>
          </w:tcPr>
          <w:p w14:paraId="2EED4278" w14:textId="6883848C" w:rsidR="009617EC" w:rsidRPr="00930771" w:rsidRDefault="009617EC" w:rsidP="00893EAB">
            <w:pPr>
              <w:jc w:val="both"/>
              <w:rPr>
                <w:b/>
                <w:sz w:val="20"/>
                <w:szCs w:val="20"/>
              </w:rPr>
            </w:pPr>
            <w:r w:rsidRPr="00930771">
              <w:rPr>
                <w:b/>
                <w:sz w:val="20"/>
                <w:szCs w:val="20"/>
              </w:rPr>
              <w:t xml:space="preserve">Срокът за получаване на офертите по-кратък ли е от </w:t>
            </w:r>
            <w:r w:rsidR="00760E53">
              <w:rPr>
                <w:b/>
                <w:sz w:val="20"/>
                <w:szCs w:val="20"/>
              </w:rPr>
              <w:t>10</w:t>
            </w:r>
            <w:r w:rsidRPr="00930771">
              <w:rPr>
                <w:b/>
                <w:sz w:val="20"/>
                <w:szCs w:val="20"/>
              </w:rPr>
              <w:t xml:space="preserve"> дни, считано от датата на публикуване на обявата?</w:t>
            </w:r>
          </w:p>
          <w:p w14:paraId="581415DF" w14:textId="76FAEACD" w:rsidR="009617EC" w:rsidRPr="00930771" w:rsidRDefault="00760E53" w:rsidP="00893EAB">
            <w:pPr>
              <w:jc w:val="both"/>
              <w:rPr>
                <w:sz w:val="20"/>
                <w:szCs w:val="20"/>
                <w:lang w:eastAsia="fr-FR"/>
              </w:rPr>
            </w:pPr>
            <w:r w:rsidRPr="00760E53">
              <w:rPr>
                <w:sz w:val="20"/>
                <w:szCs w:val="20"/>
              </w:rPr>
              <w:t xml:space="preserve">Срокът за получаване на оферти трябва да е съобразен със сложността на поръчката и не може да бъде по-кратък от 10 дни от публикуването на обявата. В случаите по чл. 45, ал. 2 </w:t>
            </w:r>
            <w:r>
              <w:rPr>
                <w:sz w:val="20"/>
                <w:szCs w:val="20"/>
              </w:rPr>
              <w:t xml:space="preserve">от ЗОП </w:t>
            </w:r>
            <w:r w:rsidRPr="00760E53">
              <w:rPr>
                <w:sz w:val="20"/>
                <w:szCs w:val="20"/>
              </w:rPr>
              <w:t>срокът трябва да бъде най-малко с три дни по-дълъг от минимално определения.</w:t>
            </w:r>
            <w:r w:rsidR="009617EC" w:rsidRPr="00930771">
              <w:rPr>
                <w:b/>
                <w:sz w:val="20"/>
                <w:szCs w:val="20"/>
                <w:lang w:eastAsia="fr-FR"/>
              </w:rPr>
              <w:t>(чл. 188, ал. 1 от ЗОП)</w:t>
            </w:r>
          </w:p>
          <w:p w14:paraId="1597E87A" w14:textId="130EA21A" w:rsidR="009617EC" w:rsidRPr="00930771" w:rsidRDefault="009617EC" w:rsidP="00893EAB">
            <w:pPr>
              <w:rPr>
                <w:b/>
                <w:color w:val="333399"/>
                <w:sz w:val="20"/>
                <w:szCs w:val="20"/>
              </w:rPr>
            </w:pPr>
            <w:r w:rsidRPr="00930771">
              <w:rPr>
                <w:b/>
                <w:color w:val="333399"/>
                <w:sz w:val="20"/>
                <w:szCs w:val="20"/>
              </w:rPr>
              <w:t>т. 4 от Насоките/ т. 4.1. от Приложение № 1 към чл. 2, ал. 1 от Наредбата</w:t>
            </w:r>
          </w:p>
          <w:p w14:paraId="7FBE4956" w14:textId="336D7B04"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срока за получаване на офертите и датата на публикуването й</w:t>
            </w:r>
            <w:r w:rsidRPr="00930771">
              <w:t xml:space="preserve"> </w:t>
            </w:r>
            <w:r w:rsidRPr="00930771">
              <w:rPr>
                <w:color w:val="C0504D"/>
                <w:sz w:val="20"/>
                <w:szCs w:val="20"/>
              </w:rPr>
              <w:t>в профила на купувача</w:t>
            </w:r>
            <w:r w:rsidR="00760E53">
              <w:rPr>
                <w:color w:val="C0504D"/>
                <w:sz w:val="20"/>
                <w:szCs w:val="20"/>
              </w:rPr>
              <w:t>,</w:t>
            </w:r>
            <w:r w:rsidR="00760E53">
              <w:t xml:space="preserve"> </w:t>
            </w:r>
            <w:r w:rsidR="00760E53" w:rsidRPr="00673985">
              <w:rPr>
                <w:color w:val="C0504D"/>
                <w:sz w:val="20"/>
                <w:szCs w:val="20"/>
              </w:rPr>
              <w:t xml:space="preserve">дали </w:t>
            </w:r>
            <w:r w:rsidR="00760E53" w:rsidRPr="00760E53">
              <w:rPr>
                <w:color w:val="C0504D"/>
                <w:sz w:val="20"/>
                <w:szCs w:val="20"/>
              </w:rPr>
              <w:t>офертите могат да се съставят само след посещение на обекта или след проверка на място на допълнителни документи</w:t>
            </w:r>
            <w:r w:rsidR="00760E53">
              <w:rPr>
                <w:color w:val="C0504D"/>
                <w:sz w:val="20"/>
                <w:szCs w:val="20"/>
              </w:rPr>
              <w:t xml:space="preserve"> </w:t>
            </w:r>
          </w:p>
          <w:p w14:paraId="42107136" w14:textId="77777777" w:rsidR="009617EC" w:rsidRPr="00930771" w:rsidRDefault="009617EC" w:rsidP="00893EAB">
            <w:pPr>
              <w:outlineLvl w:val="1"/>
              <w:rPr>
                <w:color w:val="008000"/>
                <w:sz w:val="20"/>
                <w:szCs w:val="20"/>
              </w:rPr>
            </w:pPr>
            <w:r w:rsidRPr="00930771">
              <w:rPr>
                <w:color w:val="008000"/>
                <w:sz w:val="20"/>
                <w:szCs w:val="20"/>
              </w:rPr>
              <w:t>Анализирайте:</w:t>
            </w:r>
          </w:p>
          <w:p w14:paraId="0BD3FFF5" w14:textId="58366BC0" w:rsidR="009617EC" w:rsidRPr="00930771" w:rsidRDefault="009617EC" w:rsidP="00893EAB">
            <w:pPr>
              <w:outlineLvl w:val="1"/>
              <w:rPr>
                <w:color w:val="008000"/>
                <w:sz w:val="20"/>
                <w:szCs w:val="20"/>
              </w:rPr>
            </w:pPr>
            <w:r w:rsidRPr="00930771">
              <w:rPr>
                <w:color w:val="008000"/>
                <w:sz w:val="20"/>
                <w:szCs w:val="20"/>
              </w:rPr>
              <w:t>- датата на публикуване на обявата в</w:t>
            </w:r>
            <w:r w:rsidR="00594670">
              <w:rPr>
                <w:color w:val="008000"/>
                <w:sz w:val="20"/>
                <w:szCs w:val="20"/>
              </w:rPr>
              <w:t xml:space="preserve"> </w:t>
            </w:r>
            <w:r w:rsidR="00760E53">
              <w:rPr>
                <w:color w:val="008000"/>
                <w:sz w:val="20"/>
                <w:szCs w:val="20"/>
              </w:rPr>
              <w:t>РОП</w:t>
            </w:r>
            <w:r w:rsidRPr="00930771">
              <w:rPr>
                <w:color w:val="008000"/>
                <w:sz w:val="20"/>
                <w:szCs w:val="20"/>
              </w:rPr>
              <w:t xml:space="preserve">; </w:t>
            </w:r>
          </w:p>
          <w:p w14:paraId="5F0F1D96" w14:textId="77777777" w:rsidR="009617EC" w:rsidRPr="00930771" w:rsidRDefault="009617EC" w:rsidP="00893EAB">
            <w:pPr>
              <w:outlineLvl w:val="1"/>
              <w:rPr>
                <w:color w:val="008000"/>
                <w:sz w:val="20"/>
                <w:szCs w:val="20"/>
              </w:rPr>
            </w:pPr>
            <w:r w:rsidRPr="00930771">
              <w:rPr>
                <w:color w:val="008000"/>
                <w:sz w:val="20"/>
                <w:szCs w:val="20"/>
              </w:rPr>
              <w:lastRenderedPageBreak/>
              <w:t>- крайната дата за получаване на офертите;</w:t>
            </w:r>
          </w:p>
          <w:p w14:paraId="61EEFD8C" w14:textId="77777777" w:rsidR="009617EC" w:rsidRPr="00930771" w:rsidDel="00083EF9" w:rsidRDefault="009617EC" w:rsidP="00893EAB">
            <w:pPr>
              <w:jc w:val="both"/>
              <w:rPr>
                <w:b/>
                <w:sz w:val="20"/>
                <w:szCs w:val="20"/>
              </w:rPr>
            </w:pPr>
            <w:r w:rsidRPr="00930771">
              <w:rPr>
                <w:color w:val="008000"/>
                <w:sz w:val="20"/>
                <w:szCs w:val="20"/>
              </w:rPr>
              <w:t>- броят на дните между двете дати.</w:t>
            </w:r>
          </w:p>
        </w:tc>
        <w:tc>
          <w:tcPr>
            <w:tcW w:w="540" w:type="dxa"/>
            <w:gridSpan w:val="3"/>
          </w:tcPr>
          <w:p w14:paraId="2881DFF1" w14:textId="77777777" w:rsidR="009617EC" w:rsidRPr="00930771" w:rsidRDefault="009617EC" w:rsidP="00893EAB">
            <w:pPr>
              <w:outlineLvl w:val="1"/>
              <w:rPr>
                <w:sz w:val="20"/>
                <w:szCs w:val="20"/>
              </w:rPr>
            </w:pPr>
          </w:p>
        </w:tc>
        <w:tc>
          <w:tcPr>
            <w:tcW w:w="4766" w:type="dxa"/>
          </w:tcPr>
          <w:p w14:paraId="1978F29A" w14:textId="77777777" w:rsidR="009617EC" w:rsidRPr="00930771" w:rsidRDefault="009617EC" w:rsidP="00893EAB">
            <w:pPr>
              <w:jc w:val="both"/>
              <w:outlineLvl w:val="1"/>
              <w:rPr>
                <w:sz w:val="20"/>
                <w:szCs w:val="20"/>
              </w:rPr>
            </w:pPr>
          </w:p>
        </w:tc>
      </w:tr>
      <w:tr w:rsidR="009617EC" w:rsidRPr="00930771" w14:paraId="1293AA78" w14:textId="77777777" w:rsidTr="00673985">
        <w:trPr>
          <w:trHeight w:val="458"/>
        </w:trPr>
        <w:tc>
          <w:tcPr>
            <w:tcW w:w="15031" w:type="dxa"/>
            <w:gridSpan w:val="7"/>
            <w:shd w:val="clear" w:color="auto" w:fill="FDE891"/>
          </w:tcPr>
          <w:p w14:paraId="1EADF4C3" w14:textId="77777777" w:rsidR="009617EC" w:rsidRPr="00930771" w:rsidRDefault="009617EC" w:rsidP="00893EAB">
            <w:pPr>
              <w:jc w:val="both"/>
              <w:outlineLvl w:val="1"/>
              <w:rPr>
                <w:b/>
                <w:sz w:val="20"/>
                <w:szCs w:val="20"/>
              </w:rPr>
            </w:pPr>
            <w:r w:rsidRPr="00930771">
              <w:rPr>
                <w:b/>
                <w:sz w:val="20"/>
                <w:szCs w:val="20"/>
              </w:rPr>
              <w:t>І.4.  Удължаване на срока за получаване на офертите след откриване на поръчката</w:t>
            </w:r>
          </w:p>
        </w:tc>
      </w:tr>
      <w:tr w:rsidR="009617EC" w:rsidRPr="00930771" w14:paraId="2566633A" w14:textId="77777777" w:rsidTr="00673985">
        <w:trPr>
          <w:trHeight w:val="270"/>
        </w:trPr>
        <w:tc>
          <w:tcPr>
            <w:tcW w:w="709" w:type="dxa"/>
          </w:tcPr>
          <w:p w14:paraId="45FF77F6" w14:textId="77777777" w:rsidR="009617EC" w:rsidRPr="00930771" w:rsidRDefault="009617EC" w:rsidP="00893EAB">
            <w:pPr>
              <w:pStyle w:val="Heading2"/>
              <w:keepNext w:val="0"/>
              <w:jc w:val="both"/>
              <w:rPr>
                <w:b w:val="0"/>
                <w:bCs/>
                <w:i w:val="0"/>
                <w:iCs/>
                <w:sz w:val="20"/>
              </w:rPr>
            </w:pPr>
            <w:r>
              <w:rPr>
                <w:b w:val="0"/>
                <w:bCs/>
                <w:i w:val="0"/>
                <w:iCs/>
                <w:sz w:val="20"/>
              </w:rPr>
              <w:t>4.</w:t>
            </w:r>
          </w:p>
        </w:tc>
        <w:tc>
          <w:tcPr>
            <w:tcW w:w="8930" w:type="dxa"/>
            <w:noWrap/>
          </w:tcPr>
          <w:p w14:paraId="1F9E61F6" w14:textId="11FEF0EA" w:rsidR="006536A2" w:rsidRDefault="009617EC" w:rsidP="006536A2">
            <w:pPr>
              <w:jc w:val="both"/>
              <w:rPr>
                <w:sz w:val="20"/>
                <w:szCs w:val="20"/>
              </w:rPr>
            </w:pPr>
            <w:r w:rsidRPr="00930771">
              <w:rPr>
                <w:b/>
                <w:sz w:val="20"/>
                <w:szCs w:val="20"/>
              </w:rPr>
              <w:t>Възложителят  удълж</w:t>
            </w:r>
            <w:r w:rsidR="00386059">
              <w:rPr>
                <w:b/>
                <w:sz w:val="20"/>
                <w:szCs w:val="20"/>
              </w:rPr>
              <w:t xml:space="preserve">ил ли е </w:t>
            </w:r>
            <w:r w:rsidRPr="00930771">
              <w:rPr>
                <w:b/>
                <w:sz w:val="20"/>
                <w:szCs w:val="20"/>
              </w:rPr>
              <w:t xml:space="preserve"> срока за получаване на офертите </w:t>
            </w:r>
            <w:r w:rsidR="00386059">
              <w:rPr>
                <w:b/>
                <w:sz w:val="20"/>
                <w:szCs w:val="20"/>
              </w:rPr>
              <w:t>след откриване на поръчката</w:t>
            </w:r>
            <w:r w:rsidR="006536A2" w:rsidRPr="006536A2">
              <w:rPr>
                <w:sz w:val="20"/>
                <w:szCs w:val="20"/>
              </w:rPr>
              <w:t xml:space="preserve"> Възложителят </w:t>
            </w:r>
            <w:r w:rsidR="006536A2" w:rsidRPr="00673985">
              <w:rPr>
                <w:b/>
                <w:bCs/>
                <w:sz w:val="20"/>
                <w:szCs w:val="20"/>
              </w:rPr>
              <w:t>удължава срока</w:t>
            </w:r>
            <w:r w:rsidR="006536A2" w:rsidRPr="006536A2">
              <w:rPr>
                <w:sz w:val="20"/>
                <w:szCs w:val="20"/>
              </w:rPr>
              <w:t xml:space="preserve"> за получаване на оферти, когато са поискани своевременно разяснения по условията на обществената поръчка и те не могат да бъдат предоставени в срока по чл. 189.</w:t>
            </w:r>
          </w:p>
          <w:p w14:paraId="570BFE2D" w14:textId="3AD0779F" w:rsidR="009617EC" w:rsidRPr="00930771" w:rsidRDefault="006536A2" w:rsidP="00893EAB">
            <w:pPr>
              <w:jc w:val="both"/>
              <w:rPr>
                <w:b/>
                <w:i/>
                <w:sz w:val="20"/>
                <w:szCs w:val="20"/>
              </w:rPr>
            </w:pPr>
            <w:r w:rsidRPr="006536A2">
              <w:rPr>
                <w:sz w:val="20"/>
                <w:szCs w:val="20"/>
              </w:rPr>
              <w:t xml:space="preserve">Възложителят </w:t>
            </w:r>
            <w:r w:rsidRPr="00673985">
              <w:rPr>
                <w:b/>
                <w:bCs/>
                <w:sz w:val="20"/>
                <w:szCs w:val="20"/>
              </w:rPr>
              <w:t>може да определи</w:t>
            </w:r>
            <w:r w:rsidRPr="006536A2">
              <w:rPr>
                <w:sz w:val="20"/>
                <w:szCs w:val="20"/>
              </w:rPr>
              <w:t xml:space="preserve"> допълнителен срок за получаване на оферти, когато в първоначално определения срок няма постъпили оферти или е получена само една оферта.</w:t>
            </w:r>
            <w:r w:rsidR="00594670">
              <w:rPr>
                <w:sz w:val="20"/>
                <w:szCs w:val="20"/>
              </w:rPr>
              <w:t xml:space="preserve"> </w:t>
            </w:r>
            <w:r w:rsidRPr="006536A2">
              <w:rPr>
                <w:sz w:val="20"/>
                <w:szCs w:val="20"/>
              </w:rPr>
              <w:t xml:space="preserve">В </w:t>
            </w:r>
            <w:r w:rsidR="00386059">
              <w:rPr>
                <w:sz w:val="20"/>
                <w:szCs w:val="20"/>
              </w:rPr>
              <w:t xml:space="preserve">гореизброените </w:t>
            </w:r>
            <w:r w:rsidRPr="006536A2">
              <w:rPr>
                <w:sz w:val="20"/>
                <w:szCs w:val="20"/>
              </w:rPr>
              <w:t>случаи възложителят публикува съобщение в РОП.</w:t>
            </w:r>
            <w:r w:rsidRPr="006536A2" w:rsidDel="006536A2">
              <w:rPr>
                <w:sz w:val="20"/>
                <w:szCs w:val="20"/>
              </w:rPr>
              <w:t xml:space="preserve"> </w:t>
            </w:r>
            <w:r w:rsidR="009617EC" w:rsidRPr="00930771">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5E3A96F1" w14:textId="20F87D99" w:rsidR="009617EC" w:rsidRPr="00930771" w:rsidRDefault="00C45876" w:rsidP="00893EAB">
            <w:pPr>
              <w:rPr>
                <w:b/>
                <w:color w:val="333399"/>
                <w:sz w:val="20"/>
                <w:szCs w:val="20"/>
              </w:rPr>
            </w:pPr>
            <w:r w:rsidRPr="00673985">
              <w:rPr>
                <w:b/>
                <w:bCs/>
                <w:sz w:val="20"/>
                <w:szCs w:val="20"/>
              </w:rPr>
              <w:t>(чл. 189а  от ЗОП)</w:t>
            </w:r>
            <w:r w:rsidR="009617EC" w:rsidRPr="00930771">
              <w:rPr>
                <w:b/>
                <w:color w:val="333399"/>
                <w:sz w:val="20"/>
                <w:szCs w:val="20"/>
              </w:rPr>
              <w:t>т. 4 от Насоките/ т. 4.2. от Приложение № 1 към чл. 2, ал. 1 от Наредбата</w:t>
            </w:r>
          </w:p>
          <w:p w14:paraId="08BD78B1" w14:textId="0399611E"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обявата в частта относно срока за получаване на офертите и датата на публикуването й в профила на купувача; информацията, която се публикува в </w:t>
            </w:r>
            <w:proofErr w:type="spellStart"/>
            <w:r w:rsidR="00D571DD">
              <w:rPr>
                <w:color w:val="C0504D"/>
                <w:sz w:val="20"/>
                <w:szCs w:val="20"/>
              </w:rPr>
              <w:t>РОП</w:t>
            </w:r>
            <w:r w:rsidRPr="00930771">
              <w:rPr>
                <w:color w:val="C0504D"/>
                <w:sz w:val="20"/>
                <w:szCs w:val="20"/>
              </w:rPr>
              <w:t>относно</w:t>
            </w:r>
            <w:proofErr w:type="spellEnd"/>
            <w:r w:rsidRPr="00930771">
              <w:rPr>
                <w:color w:val="C0504D"/>
                <w:sz w:val="20"/>
                <w:szCs w:val="20"/>
              </w:rPr>
              <w:t xml:space="preserve"> удължаване на първоначалния срок за получаване на оферти).</w:t>
            </w:r>
          </w:p>
          <w:p w14:paraId="67CBC94F"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0FF6BF95" w14:textId="77777777" w:rsidR="009617EC" w:rsidRPr="00930771" w:rsidRDefault="009617EC" w:rsidP="00893EAB">
            <w:pPr>
              <w:pStyle w:val="ListParagraph"/>
              <w:numPr>
                <w:ilvl w:val="0"/>
                <w:numId w:val="65"/>
              </w:numPr>
              <w:ind w:left="145" w:hanging="141"/>
              <w:jc w:val="both"/>
              <w:rPr>
                <w:color w:val="008000"/>
                <w:sz w:val="20"/>
                <w:szCs w:val="20"/>
                <w:lang w:eastAsia="fr-FR"/>
              </w:rPr>
            </w:pPr>
            <w:r w:rsidRPr="00930771">
              <w:rPr>
                <w:color w:val="008000"/>
                <w:sz w:val="20"/>
                <w:szCs w:val="20"/>
                <w:lang w:eastAsia="fr-FR"/>
              </w:rPr>
              <w:t>датата, определена като краен срок за получаване на оферти съгласно обявата за събиране на оферти;</w:t>
            </w:r>
          </w:p>
          <w:p w14:paraId="5F616593" w14:textId="6D93FEC0" w:rsidR="009617EC" w:rsidRPr="00930771" w:rsidRDefault="009617EC" w:rsidP="00893EAB">
            <w:pPr>
              <w:pStyle w:val="ListParagraph"/>
              <w:numPr>
                <w:ilvl w:val="0"/>
                <w:numId w:val="65"/>
              </w:numPr>
              <w:ind w:left="145" w:hanging="141"/>
              <w:jc w:val="both"/>
              <w:rPr>
                <w:color w:val="008000"/>
                <w:sz w:val="20"/>
                <w:szCs w:val="20"/>
                <w:lang w:eastAsia="fr-FR"/>
              </w:rPr>
            </w:pPr>
            <w:r w:rsidRPr="00930771">
              <w:rPr>
                <w:color w:val="008000"/>
                <w:sz w:val="20"/>
                <w:szCs w:val="20"/>
                <w:lang w:eastAsia="fr-FR"/>
              </w:rPr>
              <w:t xml:space="preserve">датата, определена като краен срок за получаване на оферти съгласно информацията за публикувана в </w:t>
            </w:r>
            <w:r w:rsidR="00D571DD">
              <w:rPr>
                <w:color w:val="008000"/>
                <w:sz w:val="20"/>
                <w:szCs w:val="20"/>
                <w:lang w:eastAsia="fr-FR"/>
              </w:rPr>
              <w:t>РОП</w:t>
            </w:r>
            <w:r w:rsidR="0098233B">
              <w:rPr>
                <w:color w:val="008000"/>
                <w:sz w:val="20"/>
                <w:szCs w:val="20"/>
                <w:lang w:eastAsia="fr-FR"/>
              </w:rPr>
              <w:t xml:space="preserve"> </w:t>
            </w:r>
            <w:r w:rsidRPr="00930771">
              <w:rPr>
                <w:color w:val="008000"/>
                <w:sz w:val="20"/>
                <w:szCs w:val="20"/>
                <w:lang w:eastAsia="fr-FR"/>
              </w:rPr>
              <w:t>обява за обществена поръчка на стойност по чл. 20, ал. 3 от ЗОП.</w:t>
            </w:r>
          </w:p>
        </w:tc>
        <w:tc>
          <w:tcPr>
            <w:tcW w:w="552" w:type="dxa"/>
            <w:gridSpan w:val="2"/>
          </w:tcPr>
          <w:p w14:paraId="36829278" w14:textId="77777777" w:rsidR="009617EC" w:rsidRPr="00930771" w:rsidRDefault="009617EC" w:rsidP="00893EAB">
            <w:pPr>
              <w:outlineLvl w:val="1"/>
              <w:rPr>
                <w:sz w:val="20"/>
                <w:szCs w:val="20"/>
              </w:rPr>
            </w:pPr>
          </w:p>
        </w:tc>
        <w:tc>
          <w:tcPr>
            <w:tcW w:w="4840" w:type="dxa"/>
            <w:gridSpan w:val="3"/>
          </w:tcPr>
          <w:p w14:paraId="4A39C5CF" w14:textId="77777777" w:rsidR="009617EC" w:rsidRPr="00930771" w:rsidRDefault="009617EC" w:rsidP="00893EAB">
            <w:pPr>
              <w:jc w:val="both"/>
              <w:outlineLvl w:val="1"/>
              <w:rPr>
                <w:sz w:val="20"/>
                <w:szCs w:val="20"/>
              </w:rPr>
            </w:pPr>
          </w:p>
        </w:tc>
      </w:tr>
      <w:tr w:rsidR="009617EC" w:rsidRPr="00930771" w14:paraId="74672B6B" w14:textId="77777777" w:rsidTr="00673985">
        <w:trPr>
          <w:trHeight w:val="270"/>
        </w:trPr>
        <w:tc>
          <w:tcPr>
            <w:tcW w:w="15031" w:type="dxa"/>
            <w:gridSpan w:val="7"/>
            <w:shd w:val="clear" w:color="auto" w:fill="FDE891"/>
          </w:tcPr>
          <w:p w14:paraId="63F9776B" w14:textId="77777777" w:rsidR="009617EC" w:rsidRPr="00930771" w:rsidRDefault="009617EC" w:rsidP="00893EAB">
            <w:pPr>
              <w:spacing w:after="120"/>
              <w:jc w:val="both"/>
              <w:outlineLvl w:val="1"/>
              <w:rPr>
                <w:sz w:val="20"/>
                <w:szCs w:val="20"/>
              </w:rPr>
            </w:pPr>
            <w:r w:rsidRPr="00930771">
              <w:rPr>
                <w:b/>
                <w:sz w:val="20"/>
                <w:szCs w:val="20"/>
              </w:rPr>
              <w:t>І.5.  Обявяване на удължените срокове за провеждане на поръчката</w:t>
            </w:r>
          </w:p>
        </w:tc>
      </w:tr>
      <w:tr w:rsidR="009617EC" w:rsidRPr="00930771" w14:paraId="4B527401" w14:textId="77777777" w:rsidTr="00673985">
        <w:trPr>
          <w:trHeight w:val="270"/>
        </w:trPr>
        <w:tc>
          <w:tcPr>
            <w:tcW w:w="709" w:type="dxa"/>
          </w:tcPr>
          <w:p w14:paraId="34F9A920" w14:textId="77777777" w:rsidR="009617EC" w:rsidRPr="00930771" w:rsidRDefault="009617EC" w:rsidP="00893EAB">
            <w:pPr>
              <w:pStyle w:val="Heading2"/>
              <w:keepNext w:val="0"/>
              <w:jc w:val="both"/>
              <w:rPr>
                <w:b w:val="0"/>
                <w:bCs/>
                <w:i w:val="0"/>
                <w:iCs/>
                <w:sz w:val="20"/>
              </w:rPr>
            </w:pPr>
            <w:r>
              <w:rPr>
                <w:b w:val="0"/>
                <w:bCs/>
                <w:i w:val="0"/>
                <w:iCs/>
                <w:sz w:val="20"/>
              </w:rPr>
              <w:t>5.</w:t>
            </w:r>
          </w:p>
        </w:tc>
        <w:tc>
          <w:tcPr>
            <w:tcW w:w="8930" w:type="dxa"/>
            <w:noWrap/>
          </w:tcPr>
          <w:p w14:paraId="68D9F0D6" w14:textId="6A89E48D" w:rsidR="009617EC" w:rsidRPr="00930771" w:rsidRDefault="009617EC" w:rsidP="00893EAB">
            <w:pPr>
              <w:jc w:val="both"/>
              <w:rPr>
                <w:b/>
                <w:sz w:val="20"/>
                <w:szCs w:val="20"/>
              </w:rPr>
            </w:pPr>
            <w:r w:rsidRPr="00930771">
              <w:rPr>
                <w:b/>
                <w:sz w:val="20"/>
                <w:szCs w:val="20"/>
              </w:rPr>
              <w:t>Възложителят обявил ли е удължаването на срока за получаване на офертите чрез публикуване на информация в</w:t>
            </w:r>
            <w:r w:rsidR="00594670">
              <w:rPr>
                <w:b/>
                <w:sz w:val="20"/>
                <w:szCs w:val="20"/>
              </w:rPr>
              <w:t xml:space="preserve"> </w:t>
            </w:r>
            <w:r w:rsidR="00C45876">
              <w:rPr>
                <w:b/>
                <w:sz w:val="20"/>
                <w:szCs w:val="20"/>
              </w:rPr>
              <w:t>РОП</w:t>
            </w:r>
            <w:r w:rsidRPr="00930771">
              <w:rPr>
                <w:b/>
                <w:sz w:val="20"/>
                <w:szCs w:val="20"/>
              </w:rPr>
              <w:t>?</w:t>
            </w:r>
          </w:p>
          <w:p w14:paraId="0BF93523" w14:textId="4AA24353" w:rsidR="009617EC" w:rsidRPr="00930771" w:rsidRDefault="009617EC" w:rsidP="00893EAB">
            <w:pPr>
              <w:jc w:val="both"/>
              <w:rPr>
                <w:b/>
                <w:sz w:val="20"/>
                <w:szCs w:val="20"/>
              </w:rPr>
            </w:pPr>
            <w:r w:rsidRPr="00930771">
              <w:rPr>
                <w:b/>
                <w:sz w:val="20"/>
                <w:szCs w:val="20"/>
              </w:rPr>
              <w:t>(чл.</w:t>
            </w:r>
            <w:r w:rsidR="00C45876">
              <w:rPr>
                <w:b/>
                <w:sz w:val="20"/>
                <w:szCs w:val="20"/>
              </w:rPr>
              <w:t>189а, ал. 3 от ЗОП</w:t>
            </w:r>
            <w:r w:rsidRPr="00930771">
              <w:rPr>
                <w:b/>
                <w:sz w:val="20"/>
                <w:szCs w:val="20"/>
              </w:rPr>
              <w:t>)</w:t>
            </w:r>
          </w:p>
          <w:p w14:paraId="727828B3" w14:textId="4DFDB66C" w:rsidR="009617EC" w:rsidRPr="00930771" w:rsidRDefault="009617EC" w:rsidP="00893EAB">
            <w:pPr>
              <w:jc w:val="both"/>
              <w:rPr>
                <w:b/>
                <w:color w:val="333399"/>
                <w:sz w:val="20"/>
                <w:szCs w:val="20"/>
              </w:rPr>
            </w:pPr>
            <w:r w:rsidRPr="00930771">
              <w:rPr>
                <w:b/>
                <w:color w:val="333399"/>
                <w:sz w:val="20"/>
                <w:szCs w:val="20"/>
              </w:rPr>
              <w:t>т. 6 от Насоките/ т. 6.1. от Приложение № 1 към чл. 2, ал. 1 от Наредбата</w:t>
            </w:r>
          </w:p>
          <w:p w14:paraId="06BE4295"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информацията в профила на купувача и портала на обществените поръчки към АОП.</w:t>
            </w:r>
          </w:p>
          <w:p w14:paraId="4C0D02CE"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4445DCD3" w14:textId="2E9B8B99" w:rsidR="009617EC" w:rsidRPr="00930771" w:rsidRDefault="009617EC" w:rsidP="009E1E87">
            <w:pPr>
              <w:jc w:val="both"/>
              <w:rPr>
                <w:b/>
                <w:sz w:val="20"/>
                <w:szCs w:val="20"/>
              </w:rPr>
            </w:pPr>
            <w:r w:rsidRPr="00930771">
              <w:rPr>
                <w:color w:val="008000"/>
                <w:sz w:val="20"/>
                <w:szCs w:val="20"/>
                <w:lang w:eastAsia="fr-FR"/>
              </w:rPr>
              <w:t xml:space="preserve">- информацията, съдържаща се в </w:t>
            </w:r>
            <w:r w:rsidR="00C45876">
              <w:rPr>
                <w:color w:val="008000"/>
                <w:sz w:val="20"/>
                <w:szCs w:val="20"/>
                <w:lang w:eastAsia="fr-FR"/>
              </w:rPr>
              <w:t>РОП</w:t>
            </w:r>
          </w:p>
        </w:tc>
        <w:tc>
          <w:tcPr>
            <w:tcW w:w="552" w:type="dxa"/>
            <w:gridSpan w:val="2"/>
          </w:tcPr>
          <w:p w14:paraId="47355EDF" w14:textId="77777777" w:rsidR="009617EC" w:rsidRPr="00930771" w:rsidRDefault="009617EC" w:rsidP="00893EAB">
            <w:pPr>
              <w:outlineLvl w:val="1"/>
              <w:rPr>
                <w:sz w:val="20"/>
                <w:szCs w:val="20"/>
              </w:rPr>
            </w:pPr>
          </w:p>
        </w:tc>
        <w:tc>
          <w:tcPr>
            <w:tcW w:w="4840" w:type="dxa"/>
            <w:gridSpan w:val="3"/>
          </w:tcPr>
          <w:p w14:paraId="65857125" w14:textId="77777777" w:rsidR="009617EC" w:rsidRPr="00930771" w:rsidRDefault="009617EC" w:rsidP="00893EAB">
            <w:pPr>
              <w:jc w:val="both"/>
              <w:outlineLvl w:val="1"/>
              <w:rPr>
                <w:sz w:val="20"/>
                <w:szCs w:val="20"/>
              </w:rPr>
            </w:pPr>
          </w:p>
        </w:tc>
      </w:tr>
      <w:tr w:rsidR="009617EC" w:rsidRPr="00930771" w14:paraId="6BFAF2E3" w14:textId="77777777" w:rsidTr="00673985">
        <w:trPr>
          <w:trHeight w:val="270"/>
        </w:trPr>
        <w:tc>
          <w:tcPr>
            <w:tcW w:w="15031" w:type="dxa"/>
            <w:gridSpan w:val="7"/>
            <w:shd w:val="clear" w:color="auto" w:fill="FDE891"/>
          </w:tcPr>
          <w:p w14:paraId="353922DB" w14:textId="77777777" w:rsidR="009617EC" w:rsidRPr="00930771" w:rsidRDefault="009617EC" w:rsidP="00893EAB">
            <w:pPr>
              <w:spacing w:after="120"/>
              <w:jc w:val="both"/>
              <w:outlineLvl w:val="1"/>
              <w:rPr>
                <w:sz w:val="20"/>
                <w:szCs w:val="20"/>
              </w:rPr>
            </w:pPr>
            <w:r w:rsidRPr="00930771">
              <w:rPr>
                <w:b/>
                <w:sz w:val="20"/>
                <w:szCs w:val="20"/>
              </w:rPr>
              <w:t>І.6. Срок за достъп до техническите спецификации</w:t>
            </w:r>
          </w:p>
        </w:tc>
      </w:tr>
      <w:tr w:rsidR="009617EC" w:rsidRPr="00930771" w14:paraId="155406AA" w14:textId="77777777" w:rsidTr="00673985">
        <w:trPr>
          <w:trHeight w:val="270"/>
        </w:trPr>
        <w:tc>
          <w:tcPr>
            <w:tcW w:w="709" w:type="dxa"/>
          </w:tcPr>
          <w:p w14:paraId="1544EBAC" w14:textId="77777777" w:rsidR="009617EC" w:rsidRPr="00930771" w:rsidRDefault="009617EC" w:rsidP="00893EAB">
            <w:pPr>
              <w:pStyle w:val="Heading2"/>
              <w:keepNext w:val="0"/>
              <w:jc w:val="both"/>
              <w:rPr>
                <w:b w:val="0"/>
                <w:bCs/>
                <w:i w:val="0"/>
                <w:iCs/>
                <w:sz w:val="20"/>
              </w:rPr>
            </w:pPr>
            <w:r>
              <w:rPr>
                <w:b w:val="0"/>
                <w:bCs/>
                <w:i w:val="0"/>
                <w:iCs/>
                <w:sz w:val="20"/>
              </w:rPr>
              <w:lastRenderedPageBreak/>
              <w:t>6.</w:t>
            </w:r>
          </w:p>
        </w:tc>
        <w:tc>
          <w:tcPr>
            <w:tcW w:w="8930" w:type="dxa"/>
            <w:noWrap/>
          </w:tcPr>
          <w:p w14:paraId="1011ED0B" w14:textId="77777777" w:rsidR="009617EC" w:rsidRPr="00930771" w:rsidRDefault="009617EC" w:rsidP="00893EAB">
            <w:pPr>
              <w:jc w:val="both"/>
              <w:rPr>
                <w:b/>
                <w:sz w:val="20"/>
                <w:szCs w:val="20"/>
              </w:rPr>
            </w:pPr>
            <w:r w:rsidRPr="00930771">
              <w:rPr>
                <w:b/>
                <w:sz w:val="20"/>
                <w:szCs w:val="20"/>
              </w:rPr>
              <w:t>Възложителят публикувал ли е техническите спецификации и всяка друга информация, свързана с изпълнението на поръчката, когато е приложимо, в профила на купувача заедно с обявата?</w:t>
            </w:r>
          </w:p>
          <w:p w14:paraId="1ABF8462" w14:textId="20474766" w:rsidR="009617EC" w:rsidRPr="00930771" w:rsidRDefault="009617EC" w:rsidP="00893EAB">
            <w:pPr>
              <w:jc w:val="both"/>
              <w:rPr>
                <w:b/>
                <w:sz w:val="20"/>
                <w:szCs w:val="20"/>
              </w:rPr>
            </w:pPr>
            <w:r w:rsidRPr="00930771">
              <w:rPr>
                <w:b/>
                <w:sz w:val="20"/>
                <w:szCs w:val="20"/>
              </w:rPr>
              <w:t xml:space="preserve">(чл. 187, ал. </w:t>
            </w:r>
            <w:r w:rsidR="00BA3D8A">
              <w:rPr>
                <w:b/>
                <w:sz w:val="20"/>
                <w:szCs w:val="20"/>
              </w:rPr>
              <w:t>3</w:t>
            </w:r>
            <w:r w:rsidRPr="00930771">
              <w:rPr>
                <w:b/>
                <w:sz w:val="20"/>
                <w:szCs w:val="20"/>
              </w:rPr>
              <w:t xml:space="preserve"> от ЗОП)</w:t>
            </w:r>
          </w:p>
          <w:p w14:paraId="66AC9EBF" w14:textId="0CEFF441" w:rsidR="009617EC" w:rsidRPr="00930771" w:rsidRDefault="009617EC" w:rsidP="00893EAB">
            <w:pPr>
              <w:rPr>
                <w:b/>
                <w:color w:val="333399"/>
                <w:sz w:val="20"/>
                <w:szCs w:val="20"/>
              </w:rPr>
            </w:pPr>
            <w:r w:rsidRPr="00930771">
              <w:rPr>
                <w:b/>
                <w:color w:val="333399"/>
                <w:sz w:val="20"/>
                <w:szCs w:val="20"/>
              </w:rPr>
              <w:t>т. 5 от Насоките/ т. 5.1. и</w:t>
            </w:r>
            <w:r w:rsidR="0098233B">
              <w:rPr>
                <w:b/>
                <w:color w:val="333399"/>
                <w:sz w:val="20"/>
                <w:szCs w:val="20"/>
              </w:rPr>
              <w:t>ли</w:t>
            </w:r>
            <w:r w:rsidRPr="00930771">
              <w:rPr>
                <w:b/>
                <w:color w:val="333399"/>
                <w:sz w:val="20"/>
                <w:szCs w:val="20"/>
              </w:rPr>
              <w:t xml:space="preserve"> т. 5.2. от Приложение № 1 към чл. 2, ал. 1 от Наредбата</w:t>
            </w:r>
          </w:p>
          <w:p w14:paraId="0752E06E"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обявата в частта относно срока за получаване на офертите, електронната преписка за съответната обществена поръчка в профила на купувача, доказателства, които удостоверяват датата на публикуване и датата на прекратяване достъпа до техническите спецификации и др. свързани документи, ако случаят е такъв. </w:t>
            </w:r>
          </w:p>
          <w:p w14:paraId="117883AD" w14:textId="77777777" w:rsidR="009617EC" w:rsidRPr="00930771" w:rsidRDefault="009617EC" w:rsidP="00893EAB">
            <w:pPr>
              <w:outlineLvl w:val="1"/>
              <w:rPr>
                <w:color w:val="008000"/>
                <w:sz w:val="20"/>
                <w:szCs w:val="20"/>
              </w:rPr>
            </w:pPr>
            <w:r w:rsidRPr="00930771">
              <w:rPr>
                <w:color w:val="008000"/>
                <w:sz w:val="20"/>
                <w:szCs w:val="20"/>
              </w:rPr>
              <w:t>Анализирайте:</w:t>
            </w:r>
          </w:p>
          <w:p w14:paraId="576041AA" w14:textId="77777777" w:rsidR="009617EC" w:rsidRPr="00930771" w:rsidRDefault="009617EC" w:rsidP="00893EAB">
            <w:pPr>
              <w:outlineLvl w:val="1"/>
              <w:rPr>
                <w:color w:val="008000"/>
                <w:sz w:val="20"/>
                <w:szCs w:val="20"/>
              </w:rPr>
            </w:pPr>
            <w:r w:rsidRPr="00930771">
              <w:rPr>
                <w:color w:val="008000"/>
                <w:sz w:val="20"/>
                <w:szCs w:val="20"/>
              </w:rPr>
              <w:t>А) Относно времето на достъпа</w:t>
            </w:r>
          </w:p>
          <w:p w14:paraId="22C3EAFB" w14:textId="77777777" w:rsidR="009617EC" w:rsidRPr="00930771" w:rsidRDefault="009617EC" w:rsidP="00893EAB">
            <w:pPr>
              <w:outlineLvl w:val="1"/>
              <w:rPr>
                <w:color w:val="008000"/>
                <w:sz w:val="20"/>
                <w:szCs w:val="20"/>
              </w:rPr>
            </w:pPr>
            <w:r w:rsidRPr="00930771">
              <w:rPr>
                <w:color w:val="008000"/>
                <w:sz w:val="20"/>
                <w:szCs w:val="20"/>
              </w:rPr>
              <w:t>- датата на публикуване на обявата в профила на купувача и портала за обществени поръчки при АОП;</w:t>
            </w:r>
          </w:p>
          <w:p w14:paraId="511A58F4" w14:textId="77777777" w:rsidR="009617EC" w:rsidRPr="00930771" w:rsidRDefault="009617EC" w:rsidP="00893EAB">
            <w:pPr>
              <w:jc w:val="both"/>
              <w:outlineLvl w:val="1"/>
              <w:rPr>
                <w:color w:val="008000"/>
                <w:sz w:val="20"/>
                <w:szCs w:val="20"/>
              </w:rPr>
            </w:pPr>
            <w:r w:rsidRPr="00930771">
              <w:rPr>
                <w:color w:val="008000"/>
                <w:sz w:val="20"/>
                <w:szCs w:val="20"/>
              </w:rPr>
              <w:t>- началната дата, в която е осигурен достъп до техническите спецификации, удостоверена по надлежен начин;</w:t>
            </w:r>
          </w:p>
          <w:p w14:paraId="7AD36433" w14:textId="77777777" w:rsidR="009617EC" w:rsidRPr="00930771" w:rsidRDefault="009617EC" w:rsidP="00893EAB">
            <w:pPr>
              <w:jc w:val="both"/>
              <w:outlineLvl w:val="1"/>
              <w:rPr>
                <w:color w:val="008000"/>
                <w:sz w:val="20"/>
                <w:szCs w:val="20"/>
              </w:rPr>
            </w:pPr>
            <w:r w:rsidRPr="00930771">
              <w:rPr>
                <w:color w:val="008000"/>
                <w:sz w:val="20"/>
                <w:szCs w:val="20"/>
              </w:rPr>
              <w:t>- крайната дата, в която е бил осигурен достъп до техническите спецификации, удостоверена по надлежен начин;</w:t>
            </w:r>
          </w:p>
          <w:p w14:paraId="1AB7F762" w14:textId="77777777" w:rsidR="009617EC" w:rsidRPr="00930771" w:rsidRDefault="009617EC" w:rsidP="00893EAB">
            <w:pPr>
              <w:jc w:val="both"/>
              <w:outlineLvl w:val="1"/>
              <w:rPr>
                <w:color w:val="008000"/>
                <w:sz w:val="20"/>
                <w:szCs w:val="20"/>
              </w:rPr>
            </w:pPr>
            <w:r w:rsidRPr="00930771">
              <w:rPr>
                <w:color w:val="008000"/>
                <w:sz w:val="20"/>
                <w:szCs w:val="20"/>
              </w:rPr>
              <w:t>- крайната дата за получаване на офертите;</w:t>
            </w:r>
          </w:p>
          <w:p w14:paraId="1E9A3203" w14:textId="77777777" w:rsidR="009617EC" w:rsidRPr="00930771" w:rsidRDefault="009617EC" w:rsidP="00893EAB">
            <w:pPr>
              <w:jc w:val="both"/>
              <w:rPr>
                <w:color w:val="008000"/>
                <w:sz w:val="20"/>
                <w:szCs w:val="20"/>
              </w:rPr>
            </w:pPr>
            <w:r w:rsidRPr="00930771">
              <w:rPr>
                <w:color w:val="008000"/>
                <w:sz w:val="20"/>
                <w:szCs w:val="20"/>
              </w:rPr>
              <w:t>- броят на календарните дни между двете дати;</w:t>
            </w:r>
          </w:p>
          <w:p w14:paraId="1C7D548A" w14:textId="77777777" w:rsidR="009617EC" w:rsidRPr="00930771" w:rsidRDefault="009617EC" w:rsidP="00893EAB">
            <w:pPr>
              <w:jc w:val="both"/>
              <w:outlineLvl w:val="1"/>
              <w:rPr>
                <w:b/>
                <w:color w:val="008000"/>
                <w:sz w:val="20"/>
                <w:szCs w:val="20"/>
              </w:rPr>
            </w:pPr>
            <w:r w:rsidRPr="00930771">
              <w:rPr>
                <w:b/>
                <w:color w:val="008000"/>
                <w:sz w:val="20"/>
                <w:szCs w:val="20"/>
              </w:rPr>
              <w:t>Достъпът може да е ограничен както в началото на срока за получаване на офертите, така и в неговия край.</w:t>
            </w:r>
          </w:p>
          <w:p w14:paraId="0F20F57F" w14:textId="77777777" w:rsidR="009617EC" w:rsidRPr="00930771" w:rsidRDefault="009617EC" w:rsidP="00893EAB">
            <w:pPr>
              <w:jc w:val="both"/>
              <w:outlineLvl w:val="1"/>
              <w:rPr>
                <w:color w:val="008000"/>
                <w:sz w:val="20"/>
                <w:szCs w:val="20"/>
              </w:rPr>
            </w:pPr>
            <w:r w:rsidRPr="00930771">
              <w:rPr>
                <w:color w:val="008000"/>
                <w:sz w:val="20"/>
                <w:szCs w:val="20"/>
              </w:rPr>
              <w:t>Ако срокът за получаване на офертите е удължаван, удостоверените дати за достъп следва да обхващат удължения срок за получаване на офертите.</w:t>
            </w:r>
          </w:p>
          <w:p w14:paraId="7E76C7EC" w14:textId="6C7A0E58" w:rsidR="009617EC" w:rsidRPr="00930771" w:rsidRDefault="009617EC" w:rsidP="00893EAB">
            <w:pPr>
              <w:jc w:val="both"/>
              <w:rPr>
                <w:color w:val="008000"/>
                <w:sz w:val="20"/>
                <w:szCs w:val="20"/>
              </w:rPr>
            </w:pPr>
            <w:r w:rsidRPr="00930771">
              <w:rPr>
                <w:color w:val="008000"/>
                <w:sz w:val="20"/>
                <w:szCs w:val="20"/>
              </w:rPr>
              <w:t xml:space="preserve">Финансовото влияние на нарушението се изчислява в зависимост от определеното съотношение по реда на т. 5.1. от Приложение № 1 към чл. 2, ал. 1 от Наредбата.  </w:t>
            </w:r>
          </w:p>
          <w:p w14:paraId="2DE0B12E" w14:textId="77777777" w:rsidR="009617EC" w:rsidRPr="00930771" w:rsidRDefault="009617EC" w:rsidP="00893EAB">
            <w:pPr>
              <w:jc w:val="both"/>
              <w:rPr>
                <w:b/>
                <w:color w:val="008000"/>
                <w:sz w:val="20"/>
                <w:szCs w:val="20"/>
              </w:rPr>
            </w:pPr>
            <w:r w:rsidRPr="00930771">
              <w:rPr>
                <w:b/>
                <w:color w:val="008000"/>
                <w:sz w:val="20"/>
                <w:szCs w:val="20"/>
              </w:rPr>
              <w:t>Б) Относно вида и обема на достъпа:</w:t>
            </w:r>
          </w:p>
          <w:p w14:paraId="1FFA02B6" w14:textId="77777777" w:rsidR="009617EC" w:rsidRPr="00930771" w:rsidRDefault="009617EC" w:rsidP="00893EAB">
            <w:pPr>
              <w:jc w:val="both"/>
              <w:rPr>
                <w:color w:val="008000"/>
                <w:sz w:val="20"/>
                <w:szCs w:val="20"/>
              </w:rPr>
            </w:pPr>
            <w:r w:rsidRPr="00930771">
              <w:rPr>
                <w:b/>
                <w:color w:val="008000"/>
                <w:sz w:val="20"/>
                <w:szCs w:val="20"/>
              </w:rPr>
              <w:t xml:space="preserve">- </w:t>
            </w:r>
            <w:r w:rsidRPr="00930771">
              <w:rPr>
                <w:color w:val="008000"/>
                <w:sz w:val="20"/>
                <w:szCs w:val="20"/>
              </w:rPr>
              <w:t>дали в обявата е посочен интернет адрес, на който е осигурен достъп до ТС и другите документи;</w:t>
            </w:r>
          </w:p>
          <w:p w14:paraId="5546C127" w14:textId="77777777" w:rsidR="009617EC" w:rsidRPr="00930771" w:rsidRDefault="009617EC" w:rsidP="00893EAB">
            <w:pPr>
              <w:jc w:val="both"/>
              <w:rPr>
                <w:color w:val="008000"/>
                <w:sz w:val="20"/>
                <w:szCs w:val="20"/>
              </w:rPr>
            </w:pPr>
            <w:r w:rsidRPr="00930771">
              <w:rPr>
                <w:color w:val="008000"/>
                <w:sz w:val="20"/>
                <w:szCs w:val="20"/>
              </w:rPr>
              <w:t>- 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и на констатация за незаконосъобразен срок за получаване на офертите);</w:t>
            </w:r>
          </w:p>
          <w:p w14:paraId="166CE87C" w14:textId="77777777" w:rsidR="009617EC" w:rsidRPr="00930771" w:rsidRDefault="009617EC" w:rsidP="00893EAB">
            <w:pPr>
              <w:jc w:val="both"/>
              <w:rPr>
                <w:color w:val="008000"/>
                <w:sz w:val="20"/>
                <w:szCs w:val="20"/>
              </w:rPr>
            </w:pPr>
            <w:r w:rsidRPr="00930771">
              <w:rPr>
                <w:color w:val="008000"/>
                <w:sz w:val="20"/>
                <w:szCs w:val="20"/>
              </w:rPr>
              <w:t>- дали се изисква заплащане на достъпа;</w:t>
            </w:r>
          </w:p>
          <w:p w14:paraId="6B1FA56D" w14:textId="77777777" w:rsidR="009617EC" w:rsidRPr="00930771" w:rsidRDefault="009617EC" w:rsidP="00893EAB">
            <w:pPr>
              <w:jc w:val="both"/>
              <w:rPr>
                <w:b/>
                <w:color w:val="C0504D"/>
                <w:sz w:val="20"/>
                <w:szCs w:val="20"/>
              </w:rPr>
            </w:pPr>
            <w:r w:rsidRPr="00930771">
              <w:rPr>
                <w:color w:val="008000"/>
                <w:sz w:val="20"/>
                <w:szCs w:val="20"/>
              </w:rPr>
              <w:t>- дали са поставени други ограничения – изискани регистрации и др. подобни;</w:t>
            </w:r>
          </w:p>
        </w:tc>
        <w:tc>
          <w:tcPr>
            <w:tcW w:w="552" w:type="dxa"/>
            <w:gridSpan w:val="2"/>
          </w:tcPr>
          <w:p w14:paraId="381A3245" w14:textId="77777777" w:rsidR="009617EC" w:rsidRPr="00930771" w:rsidRDefault="009617EC" w:rsidP="00893EAB">
            <w:pPr>
              <w:outlineLvl w:val="1"/>
              <w:rPr>
                <w:sz w:val="20"/>
                <w:szCs w:val="20"/>
              </w:rPr>
            </w:pPr>
          </w:p>
        </w:tc>
        <w:tc>
          <w:tcPr>
            <w:tcW w:w="4840" w:type="dxa"/>
            <w:gridSpan w:val="3"/>
          </w:tcPr>
          <w:p w14:paraId="60075BA7" w14:textId="77777777" w:rsidR="009617EC" w:rsidRPr="00930771" w:rsidRDefault="009617EC" w:rsidP="00893EAB">
            <w:pPr>
              <w:jc w:val="both"/>
              <w:outlineLvl w:val="1"/>
              <w:rPr>
                <w:sz w:val="20"/>
                <w:szCs w:val="20"/>
              </w:rPr>
            </w:pPr>
          </w:p>
        </w:tc>
      </w:tr>
      <w:tr w:rsidR="009617EC" w:rsidRPr="00930771" w14:paraId="638A6428" w14:textId="77777777" w:rsidTr="00673985">
        <w:trPr>
          <w:trHeight w:val="363"/>
        </w:trPr>
        <w:tc>
          <w:tcPr>
            <w:tcW w:w="15031" w:type="dxa"/>
            <w:gridSpan w:val="7"/>
            <w:shd w:val="clear" w:color="auto" w:fill="FDE891"/>
          </w:tcPr>
          <w:p w14:paraId="539057F0" w14:textId="77777777" w:rsidR="009617EC" w:rsidRPr="00930771" w:rsidRDefault="009617EC" w:rsidP="00893EAB">
            <w:pPr>
              <w:outlineLvl w:val="1"/>
              <w:rPr>
                <w:b/>
                <w:sz w:val="20"/>
                <w:szCs w:val="20"/>
              </w:rPr>
            </w:pPr>
            <w:r w:rsidRPr="00930771">
              <w:rPr>
                <w:b/>
                <w:bCs/>
                <w:iCs/>
                <w:sz w:val="20"/>
                <w:szCs w:val="20"/>
              </w:rPr>
              <w:lastRenderedPageBreak/>
              <w:t xml:space="preserve">I.7. Условия за възлагане на обществената поръчка </w:t>
            </w:r>
          </w:p>
        </w:tc>
      </w:tr>
      <w:tr w:rsidR="009617EC" w:rsidRPr="00930771" w14:paraId="140E760D" w14:textId="77777777" w:rsidTr="00673985">
        <w:trPr>
          <w:trHeight w:val="270"/>
        </w:trPr>
        <w:tc>
          <w:tcPr>
            <w:tcW w:w="709" w:type="dxa"/>
          </w:tcPr>
          <w:p w14:paraId="4F3147CB" w14:textId="77777777" w:rsidR="009617EC" w:rsidRPr="00930771" w:rsidRDefault="009617EC" w:rsidP="00893EAB">
            <w:pPr>
              <w:pStyle w:val="Heading2"/>
              <w:keepNext w:val="0"/>
              <w:jc w:val="both"/>
              <w:rPr>
                <w:b w:val="0"/>
                <w:bCs/>
                <w:i w:val="0"/>
                <w:iCs/>
                <w:sz w:val="20"/>
              </w:rPr>
            </w:pPr>
            <w:r>
              <w:rPr>
                <w:b w:val="0"/>
                <w:bCs/>
                <w:i w:val="0"/>
                <w:iCs/>
                <w:sz w:val="20"/>
              </w:rPr>
              <w:t>7.</w:t>
            </w:r>
          </w:p>
        </w:tc>
        <w:tc>
          <w:tcPr>
            <w:tcW w:w="8930" w:type="dxa"/>
            <w:noWrap/>
          </w:tcPr>
          <w:p w14:paraId="59E7CB7A" w14:textId="77777777" w:rsidR="009E1E87" w:rsidRPr="009E1E87" w:rsidRDefault="009E1E87" w:rsidP="009E1E87">
            <w:pPr>
              <w:pStyle w:val="BodyText3"/>
              <w:rPr>
                <w:b/>
                <w:bCs/>
                <w:sz w:val="20"/>
                <w:szCs w:val="20"/>
              </w:rPr>
            </w:pPr>
            <w:r w:rsidRPr="009E1E87">
              <w:rPr>
                <w:b/>
                <w:bCs/>
                <w:sz w:val="20"/>
                <w:szCs w:val="20"/>
              </w:rPr>
              <w:t>Информацията за обявата за събиране на оферти, публикувана в портала за обществени поръчки при АОП, изготвена ли е съгласно Приложение № 20 към чл. 187, ал. 1 от ЗОП и съдържа ли следното:</w:t>
            </w:r>
          </w:p>
          <w:p w14:paraId="2C75FE4F" w14:textId="77777777" w:rsidR="009E1E87" w:rsidRPr="00673985" w:rsidRDefault="009E1E87" w:rsidP="009E1E87">
            <w:pPr>
              <w:pStyle w:val="BodyText3"/>
              <w:numPr>
                <w:ilvl w:val="0"/>
                <w:numId w:val="82"/>
              </w:numPr>
              <w:rPr>
                <w:iCs/>
                <w:sz w:val="20"/>
                <w:szCs w:val="20"/>
              </w:rPr>
            </w:pPr>
            <w:r w:rsidRPr="00673985">
              <w:rPr>
                <w:iCs/>
                <w:sz w:val="20"/>
                <w:szCs w:val="20"/>
              </w:rPr>
              <w:t>Наименование на възложителя.</w:t>
            </w:r>
          </w:p>
          <w:p w14:paraId="45A9E142" w14:textId="77777777" w:rsidR="009E1E87" w:rsidRPr="00673985" w:rsidRDefault="009E1E87" w:rsidP="009E1E87">
            <w:pPr>
              <w:pStyle w:val="BodyText3"/>
              <w:numPr>
                <w:ilvl w:val="0"/>
                <w:numId w:val="82"/>
              </w:numPr>
              <w:rPr>
                <w:iCs/>
                <w:sz w:val="20"/>
                <w:szCs w:val="20"/>
              </w:rPr>
            </w:pPr>
            <w:r w:rsidRPr="00673985">
              <w:rPr>
                <w:iCs/>
                <w:sz w:val="20"/>
                <w:szCs w:val="20"/>
              </w:rPr>
              <w:t>Обект, предмет и кратко описание на поръчката.</w:t>
            </w:r>
          </w:p>
          <w:p w14:paraId="21338289" w14:textId="77777777" w:rsidR="009E1E87" w:rsidRPr="00673985" w:rsidRDefault="009E1E87" w:rsidP="009E1E87">
            <w:pPr>
              <w:pStyle w:val="BodyText3"/>
              <w:numPr>
                <w:ilvl w:val="0"/>
                <w:numId w:val="82"/>
              </w:numPr>
              <w:rPr>
                <w:iCs/>
                <w:sz w:val="20"/>
                <w:szCs w:val="20"/>
              </w:rPr>
            </w:pPr>
            <w:r w:rsidRPr="00673985">
              <w:rPr>
                <w:iCs/>
                <w:sz w:val="20"/>
                <w:szCs w:val="20"/>
              </w:rPr>
              <w:t>Критерии за подбор, когато е приложимо</w:t>
            </w:r>
          </w:p>
          <w:p w14:paraId="50238847" w14:textId="77777777" w:rsidR="009E1E87" w:rsidRPr="00673985" w:rsidRDefault="009E1E87" w:rsidP="009E1E87">
            <w:pPr>
              <w:pStyle w:val="BodyText3"/>
              <w:numPr>
                <w:ilvl w:val="0"/>
                <w:numId w:val="82"/>
              </w:numPr>
              <w:rPr>
                <w:iCs/>
                <w:sz w:val="20"/>
                <w:szCs w:val="20"/>
              </w:rPr>
            </w:pPr>
            <w:r w:rsidRPr="00673985">
              <w:rPr>
                <w:iCs/>
                <w:sz w:val="20"/>
                <w:szCs w:val="20"/>
              </w:rPr>
              <w:t>Срок за подаване на офертите.</w:t>
            </w:r>
          </w:p>
          <w:p w14:paraId="7E2FE2B5" w14:textId="77777777" w:rsidR="009E1E87" w:rsidRPr="00673985" w:rsidRDefault="009E1E87" w:rsidP="009E1E87">
            <w:pPr>
              <w:pStyle w:val="BodyText3"/>
              <w:numPr>
                <w:ilvl w:val="0"/>
                <w:numId w:val="82"/>
              </w:numPr>
              <w:rPr>
                <w:iCs/>
                <w:sz w:val="20"/>
                <w:szCs w:val="20"/>
              </w:rPr>
            </w:pPr>
            <w:r w:rsidRPr="00673985">
              <w:rPr>
                <w:iCs/>
                <w:sz w:val="20"/>
                <w:szCs w:val="20"/>
              </w:rPr>
              <w:t>Срок на валидност на офертите.</w:t>
            </w:r>
          </w:p>
          <w:p w14:paraId="0E192E92" w14:textId="77777777" w:rsidR="009E1E87" w:rsidRPr="00673985" w:rsidRDefault="009E1E87" w:rsidP="009E1E87">
            <w:pPr>
              <w:pStyle w:val="BodyText3"/>
              <w:numPr>
                <w:ilvl w:val="0"/>
                <w:numId w:val="82"/>
              </w:numPr>
              <w:rPr>
                <w:iCs/>
                <w:sz w:val="20"/>
                <w:szCs w:val="20"/>
              </w:rPr>
            </w:pPr>
            <w:r w:rsidRPr="00673985">
              <w:rPr>
                <w:iCs/>
                <w:sz w:val="20"/>
                <w:szCs w:val="20"/>
              </w:rPr>
              <w:t>Критерия за възлагане, включително показателите за оценка и тяхната тежест.</w:t>
            </w:r>
          </w:p>
          <w:p w14:paraId="771C5168" w14:textId="77777777" w:rsidR="009E1E87" w:rsidRPr="00673985" w:rsidRDefault="009E1E87" w:rsidP="009E1E87">
            <w:pPr>
              <w:pStyle w:val="BodyText3"/>
              <w:numPr>
                <w:ilvl w:val="0"/>
                <w:numId w:val="82"/>
              </w:numPr>
              <w:rPr>
                <w:iCs/>
                <w:sz w:val="20"/>
                <w:szCs w:val="20"/>
              </w:rPr>
            </w:pPr>
            <w:r w:rsidRPr="00673985">
              <w:rPr>
                <w:iCs/>
                <w:sz w:val="20"/>
                <w:szCs w:val="20"/>
              </w:rPr>
              <w:t>Дата и час на отваряне на офертите.</w:t>
            </w:r>
          </w:p>
          <w:p w14:paraId="146BEFBB" w14:textId="77777777" w:rsidR="009E1E87" w:rsidRPr="00673985" w:rsidRDefault="009E1E87" w:rsidP="009E1E87">
            <w:pPr>
              <w:pStyle w:val="BodyText3"/>
              <w:numPr>
                <w:ilvl w:val="0"/>
                <w:numId w:val="82"/>
              </w:numPr>
              <w:rPr>
                <w:iCs/>
                <w:sz w:val="20"/>
                <w:szCs w:val="20"/>
              </w:rPr>
            </w:pPr>
            <w:r w:rsidRPr="00673985">
              <w:rPr>
                <w:iCs/>
                <w:sz w:val="20"/>
                <w:szCs w:val="20"/>
              </w:rPr>
              <w:t>Обособени позиции, когато е приложимо.</w:t>
            </w:r>
          </w:p>
          <w:p w14:paraId="0BD8909C" w14:textId="77777777" w:rsidR="009E1E87" w:rsidRPr="00673985" w:rsidRDefault="009E1E87" w:rsidP="009E1E87">
            <w:pPr>
              <w:pStyle w:val="BodyText3"/>
              <w:numPr>
                <w:ilvl w:val="0"/>
                <w:numId w:val="82"/>
              </w:numPr>
              <w:rPr>
                <w:iCs/>
                <w:sz w:val="20"/>
                <w:szCs w:val="20"/>
              </w:rPr>
            </w:pPr>
            <w:r w:rsidRPr="00673985">
              <w:rPr>
                <w:iCs/>
                <w:sz w:val="20"/>
                <w:szCs w:val="20"/>
              </w:rPr>
              <w:t>Друга информация, когато е приложимо.</w:t>
            </w:r>
          </w:p>
          <w:p w14:paraId="0E306294" w14:textId="77777777" w:rsidR="009E1E87" w:rsidRPr="009E1E87" w:rsidRDefault="009E1E87" w:rsidP="009E1E87">
            <w:pPr>
              <w:pStyle w:val="BodyText3"/>
              <w:rPr>
                <w:bCs/>
                <w:sz w:val="20"/>
                <w:szCs w:val="20"/>
              </w:rPr>
            </w:pPr>
            <w:r w:rsidRPr="009E1E87">
              <w:rPr>
                <w:b/>
                <w:sz w:val="20"/>
                <w:szCs w:val="20"/>
              </w:rPr>
              <w:t xml:space="preserve">Насочващи източници на информация: </w:t>
            </w:r>
            <w:r w:rsidRPr="009E1E87">
              <w:rPr>
                <w:sz w:val="20"/>
                <w:szCs w:val="20"/>
              </w:rPr>
              <w:t>прегледайте информацията за обявата за събиране на оферти, публикувана в портала за обществени поръчки</w:t>
            </w:r>
            <w:r w:rsidRPr="009E1E87">
              <w:rPr>
                <w:bCs/>
                <w:sz w:val="20"/>
                <w:szCs w:val="20"/>
              </w:rPr>
              <w:t xml:space="preserve">. </w:t>
            </w:r>
          </w:p>
          <w:p w14:paraId="71427A31" w14:textId="77777777" w:rsidR="009E1E87" w:rsidRPr="009E1E87" w:rsidRDefault="009E1E87" w:rsidP="009E1E87">
            <w:pPr>
              <w:pStyle w:val="BodyText3"/>
              <w:rPr>
                <w:sz w:val="20"/>
                <w:szCs w:val="20"/>
              </w:rPr>
            </w:pPr>
            <w:r w:rsidRPr="009E1E87">
              <w:rPr>
                <w:sz w:val="20"/>
                <w:szCs w:val="20"/>
              </w:rPr>
              <w:t>Анализирайте съдържанието на информацията за обявата за събиране на оферти.</w:t>
            </w:r>
          </w:p>
          <w:p w14:paraId="714019D5" w14:textId="419849A0" w:rsidR="009617EC" w:rsidRPr="00930771" w:rsidRDefault="009E1E87" w:rsidP="00893EAB">
            <w:pPr>
              <w:rPr>
                <w:b/>
                <w:color w:val="333399"/>
                <w:sz w:val="20"/>
                <w:szCs w:val="20"/>
              </w:rPr>
            </w:pPr>
            <w:r w:rsidRPr="009E1E87">
              <w:rPr>
                <w:b/>
                <w:sz w:val="20"/>
                <w:szCs w:val="20"/>
              </w:rPr>
              <w:t>(Чл.187, ал. 1 от ЗОП, приложение № 20 от ЗОП).</w:t>
            </w:r>
            <w:r w:rsidR="009617EC" w:rsidRPr="00930771">
              <w:rPr>
                <w:b/>
                <w:color w:val="333399"/>
                <w:sz w:val="20"/>
                <w:szCs w:val="20"/>
              </w:rPr>
              <w:t>т. 9 от Насоките/ т. 9.1. от Приложение № 1 към чл. 2, ал. 1 от Наредбата</w:t>
            </w:r>
          </w:p>
          <w:p w14:paraId="09810CEB" w14:textId="4AD37EB6" w:rsidR="009617EC" w:rsidRPr="00930771" w:rsidRDefault="009617EC" w:rsidP="00893EAB">
            <w:pPr>
              <w:jc w:val="both"/>
              <w:rPr>
                <w:bCs/>
                <w:color w:val="C0504D"/>
                <w:sz w:val="20"/>
                <w:szCs w:val="20"/>
              </w:rPr>
            </w:pPr>
          </w:p>
        </w:tc>
        <w:tc>
          <w:tcPr>
            <w:tcW w:w="552" w:type="dxa"/>
            <w:gridSpan w:val="2"/>
          </w:tcPr>
          <w:p w14:paraId="36D942E0" w14:textId="77777777" w:rsidR="009617EC" w:rsidRPr="00930771" w:rsidRDefault="009617EC" w:rsidP="00893EAB">
            <w:pPr>
              <w:outlineLvl w:val="1"/>
              <w:rPr>
                <w:sz w:val="20"/>
                <w:szCs w:val="20"/>
              </w:rPr>
            </w:pPr>
          </w:p>
        </w:tc>
        <w:tc>
          <w:tcPr>
            <w:tcW w:w="4840" w:type="dxa"/>
            <w:gridSpan w:val="3"/>
          </w:tcPr>
          <w:p w14:paraId="47E76B5C" w14:textId="77777777" w:rsidR="009617EC" w:rsidRPr="00930771" w:rsidRDefault="009617EC" w:rsidP="00893EAB">
            <w:pPr>
              <w:jc w:val="both"/>
              <w:outlineLvl w:val="1"/>
              <w:rPr>
                <w:sz w:val="20"/>
                <w:szCs w:val="20"/>
              </w:rPr>
            </w:pPr>
          </w:p>
        </w:tc>
      </w:tr>
      <w:tr w:rsidR="009617EC" w:rsidRPr="00930771" w14:paraId="35889E3F" w14:textId="77777777" w:rsidTr="00673985">
        <w:trPr>
          <w:trHeight w:val="270"/>
        </w:trPr>
        <w:tc>
          <w:tcPr>
            <w:tcW w:w="709" w:type="dxa"/>
          </w:tcPr>
          <w:p w14:paraId="09D38B18" w14:textId="77777777" w:rsidR="009617EC" w:rsidRPr="00930771" w:rsidDel="00DB5461" w:rsidRDefault="009617EC" w:rsidP="00893EAB">
            <w:pPr>
              <w:pStyle w:val="Heading2"/>
              <w:keepNext w:val="0"/>
              <w:jc w:val="both"/>
              <w:rPr>
                <w:b w:val="0"/>
                <w:bCs/>
                <w:i w:val="0"/>
                <w:iCs/>
                <w:sz w:val="20"/>
              </w:rPr>
            </w:pPr>
            <w:r>
              <w:rPr>
                <w:b w:val="0"/>
                <w:bCs/>
                <w:i w:val="0"/>
                <w:iCs/>
                <w:sz w:val="20"/>
              </w:rPr>
              <w:t>8.</w:t>
            </w:r>
          </w:p>
        </w:tc>
        <w:tc>
          <w:tcPr>
            <w:tcW w:w="8930" w:type="dxa"/>
            <w:noWrap/>
          </w:tcPr>
          <w:p w14:paraId="138BDE4E" w14:textId="77777777" w:rsidR="009617EC" w:rsidRPr="00930771" w:rsidRDefault="009617EC" w:rsidP="00893EAB">
            <w:pPr>
              <w:jc w:val="both"/>
              <w:rPr>
                <w:b/>
                <w:sz w:val="20"/>
                <w:szCs w:val="20"/>
                <w:lang w:eastAsia="fr-FR"/>
              </w:rPr>
            </w:pPr>
            <w:r w:rsidRPr="00930771">
              <w:rPr>
                <w:b/>
                <w:sz w:val="20"/>
                <w:szCs w:val="20"/>
                <w:lang w:eastAsia="fr-FR"/>
              </w:rPr>
              <w:t>Предметът на обществената поръчка от обявата за събиране на оферти и от техническите спецификации осигурява ли спазване на принципите за свободна конкуренция, пропорционалност, равнопоставеност  и недопускане на дискриминация на лицата, публичност и прозрачност?</w:t>
            </w:r>
          </w:p>
          <w:p w14:paraId="77DC0DDB" w14:textId="77777777" w:rsidR="009617EC" w:rsidRPr="00930771" w:rsidRDefault="009617EC" w:rsidP="00893EAB">
            <w:pPr>
              <w:jc w:val="both"/>
              <w:rPr>
                <w:sz w:val="20"/>
                <w:szCs w:val="20"/>
                <w:lang w:eastAsia="fr-FR"/>
              </w:rPr>
            </w:pPr>
            <w:r w:rsidRPr="00930771">
              <w:rPr>
                <w:sz w:val="20"/>
                <w:szCs w:val="20"/>
                <w:lang w:eastAsia="fr-FR"/>
              </w:rPr>
              <w:t>Възложителят е длъжен да формулира предмета на поръчката в обявата за събиране на оферти и в техническите спецификации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w:t>
            </w:r>
          </w:p>
          <w:p w14:paraId="500C7B40" w14:textId="77777777" w:rsidR="009617EC" w:rsidRPr="00930771" w:rsidRDefault="009617EC" w:rsidP="00893EAB">
            <w:pPr>
              <w:jc w:val="both"/>
              <w:rPr>
                <w:sz w:val="20"/>
                <w:szCs w:val="20"/>
                <w:lang w:eastAsia="fr-FR"/>
              </w:rPr>
            </w:pPr>
            <w:r w:rsidRPr="00930771">
              <w:rPr>
                <w:b/>
                <w:sz w:val="20"/>
                <w:szCs w:val="20"/>
                <w:lang w:eastAsia="fr-FR"/>
              </w:rPr>
              <w:t xml:space="preserve">Внимание! </w:t>
            </w:r>
            <w:r w:rsidRPr="00930771">
              <w:rPr>
                <w:sz w:val="20"/>
                <w:szCs w:val="20"/>
                <w:lang w:eastAsia="fr-FR"/>
              </w:rPr>
              <w:t>Необходимо е да се направи задълбочен анализ 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задължително кандидатстване за всички обособени позиции).</w:t>
            </w:r>
          </w:p>
          <w:p w14:paraId="09E12749" w14:textId="77777777" w:rsidR="009617EC" w:rsidRPr="00930771" w:rsidRDefault="009617EC" w:rsidP="00893EAB">
            <w:pPr>
              <w:jc w:val="both"/>
              <w:rPr>
                <w:b/>
                <w:sz w:val="20"/>
                <w:szCs w:val="20"/>
                <w:lang w:eastAsia="fr-FR"/>
              </w:rPr>
            </w:pPr>
            <w:r w:rsidRPr="00930771">
              <w:rPr>
                <w:sz w:val="20"/>
                <w:szCs w:val="20"/>
                <w:lang w:eastAsia="fr-FR"/>
              </w:rPr>
              <w:lastRenderedPageBreak/>
              <w:t>Възложителят трябва да определи техническите спецификации, съобразявайки се с изискванията на чл. 48, чл. 49 от ЗОП и § 2, т. 54 от ДР на ЗОП.</w:t>
            </w:r>
          </w:p>
          <w:p w14:paraId="1DACD79D" w14:textId="77777777" w:rsidR="009617EC" w:rsidRPr="00930771" w:rsidRDefault="009617EC" w:rsidP="00893EAB">
            <w:pPr>
              <w:jc w:val="both"/>
              <w:rPr>
                <w:sz w:val="20"/>
                <w:szCs w:val="20"/>
                <w:lang w:eastAsia="fr-FR"/>
              </w:rPr>
            </w:pPr>
            <w:r w:rsidRPr="00930771">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0AD86F71" w14:textId="77777777" w:rsidR="009617EC" w:rsidRPr="00930771" w:rsidRDefault="009617EC" w:rsidP="00893EAB">
            <w:pPr>
              <w:jc w:val="both"/>
              <w:rPr>
                <w:sz w:val="20"/>
                <w:szCs w:val="20"/>
                <w:lang w:eastAsia="fr-FR"/>
              </w:rPr>
            </w:pPr>
            <w:r w:rsidRPr="00930771">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2C37E784" w14:textId="2EB0E0DD" w:rsidR="009617EC" w:rsidRPr="00930771" w:rsidRDefault="009617EC" w:rsidP="00893EAB">
            <w:pPr>
              <w:jc w:val="both"/>
              <w:rPr>
                <w:sz w:val="20"/>
                <w:szCs w:val="20"/>
                <w:lang w:eastAsia="fr-FR"/>
              </w:rPr>
            </w:pPr>
            <w:r w:rsidRPr="00930771">
              <w:rPr>
                <w:b/>
                <w:sz w:val="20"/>
                <w:szCs w:val="20"/>
                <w:lang w:eastAsia="fr-FR"/>
              </w:rPr>
              <w:t xml:space="preserve">Важно! </w:t>
            </w:r>
            <w:r w:rsidRPr="00930771">
              <w:rPr>
                <w:sz w:val="20"/>
                <w:szCs w:val="20"/>
                <w:lang w:eastAsia="fr-FR"/>
              </w:rPr>
              <w:t xml:space="preserve">Технически спецификации се изготвят при всички обекти обществени поръчки – доставки, услуги и строителство. В тази връзка за справка с чл. 187, ал. </w:t>
            </w:r>
            <w:r w:rsidR="003D0800">
              <w:rPr>
                <w:sz w:val="20"/>
                <w:szCs w:val="20"/>
                <w:lang w:eastAsia="fr-FR"/>
              </w:rPr>
              <w:t>3</w:t>
            </w:r>
            <w:r w:rsidRPr="00930771">
              <w:rPr>
                <w:sz w:val="20"/>
                <w:szCs w:val="20"/>
                <w:lang w:eastAsia="fr-FR"/>
              </w:rPr>
              <w:t xml:space="preserve"> от ЗОП и § 2, т. 54 от ДР на ЗОП.</w:t>
            </w:r>
          </w:p>
          <w:p w14:paraId="77B985E5" w14:textId="77777777" w:rsidR="009617EC" w:rsidRPr="00930771" w:rsidRDefault="009617EC" w:rsidP="00893EAB">
            <w:pPr>
              <w:jc w:val="both"/>
              <w:rPr>
                <w:b/>
                <w:sz w:val="20"/>
                <w:szCs w:val="20"/>
                <w:lang w:eastAsia="fr-FR"/>
              </w:rPr>
            </w:pPr>
            <w:r w:rsidRPr="00930771">
              <w:rPr>
                <w:b/>
                <w:sz w:val="20"/>
                <w:szCs w:val="20"/>
                <w:lang w:eastAsia="fr-FR"/>
              </w:rPr>
              <w:t>(чл. 2 от ЗОП)</w:t>
            </w:r>
          </w:p>
          <w:p w14:paraId="2352A551" w14:textId="52AF4278" w:rsidR="009617EC" w:rsidRPr="00930771" w:rsidRDefault="009617EC" w:rsidP="00893EAB">
            <w:pPr>
              <w:jc w:val="both"/>
              <w:rPr>
                <w:b/>
                <w:sz w:val="20"/>
                <w:szCs w:val="20"/>
                <w:lang w:eastAsia="fr-FR"/>
              </w:rPr>
            </w:pPr>
            <w:r w:rsidRPr="00930771">
              <w:rPr>
                <w:b/>
                <w:sz w:val="20"/>
                <w:szCs w:val="20"/>
                <w:lang w:eastAsia="fr-FR"/>
              </w:rPr>
              <w:t xml:space="preserve">(чл. 48, чл. 49 , чл. 187, ал. </w:t>
            </w:r>
            <w:r w:rsidR="003D0800">
              <w:rPr>
                <w:b/>
                <w:sz w:val="20"/>
                <w:szCs w:val="20"/>
                <w:lang w:eastAsia="fr-FR"/>
              </w:rPr>
              <w:t>3</w:t>
            </w:r>
            <w:r w:rsidRPr="00930771">
              <w:rPr>
                <w:b/>
                <w:sz w:val="20"/>
                <w:szCs w:val="20"/>
                <w:lang w:eastAsia="fr-FR"/>
              </w:rPr>
              <w:t xml:space="preserve"> и § 2, т. 54 от ДР на ЗОП)</w:t>
            </w:r>
          </w:p>
          <w:p w14:paraId="349CE978" w14:textId="2895DAAC" w:rsidR="009617EC" w:rsidRPr="00930771" w:rsidRDefault="009617EC" w:rsidP="00893EAB">
            <w:pPr>
              <w:jc w:val="both"/>
              <w:rPr>
                <w:b/>
                <w:color w:val="000080"/>
                <w:sz w:val="20"/>
                <w:szCs w:val="20"/>
              </w:rPr>
            </w:pPr>
            <w:r w:rsidRPr="00930771">
              <w:rPr>
                <w:b/>
                <w:color w:val="000080"/>
                <w:sz w:val="20"/>
                <w:szCs w:val="20"/>
              </w:rPr>
              <w:t>т. 9, т. 10, т. 11 и т. 12 от Насоките/ т. 9.1., т. 10, т. 11 и</w:t>
            </w:r>
            <w:r w:rsidR="00C74C74">
              <w:rPr>
                <w:b/>
                <w:color w:val="000080"/>
                <w:sz w:val="20"/>
                <w:szCs w:val="20"/>
              </w:rPr>
              <w:t>ли</w:t>
            </w:r>
            <w:r w:rsidRPr="00930771">
              <w:rPr>
                <w:b/>
                <w:color w:val="000080"/>
                <w:sz w:val="20"/>
                <w:szCs w:val="20"/>
              </w:rPr>
              <w:t xml:space="preserve"> т. 12 от Приложение № 1 към чл. 2, ал. 1 от Наредбата</w:t>
            </w:r>
          </w:p>
          <w:p w14:paraId="02B580A8"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обекта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 и др.</w:t>
            </w:r>
          </w:p>
          <w:p w14:paraId="08155B44"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365AF5F4" w14:textId="77777777" w:rsidR="009617EC" w:rsidRPr="00930771" w:rsidRDefault="009617EC" w:rsidP="00893EAB">
            <w:pPr>
              <w:jc w:val="both"/>
              <w:rPr>
                <w:b/>
                <w:color w:val="008000"/>
                <w:sz w:val="20"/>
                <w:szCs w:val="20"/>
                <w:lang w:eastAsia="fr-FR"/>
              </w:rPr>
            </w:pPr>
            <w:r w:rsidRPr="00930771">
              <w:rPr>
                <w:color w:val="008000"/>
                <w:sz w:val="20"/>
                <w:szCs w:val="20"/>
              </w:rPr>
              <w:t>Анализирайте техническите спецификации, за да оцените дали са приложени изискванията на цитираните правни норми.</w:t>
            </w:r>
          </w:p>
        </w:tc>
        <w:tc>
          <w:tcPr>
            <w:tcW w:w="552" w:type="dxa"/>
            <w:gridSpan w:val="2"/>
          </w:tcPr>
          <w:p w14:paraId="5A9A6F97" w14:textId="77777777" w:rsidR="009617EC" w:rsidRPr="00930771" w:rsidRDefault="009617EC" w:rsidP="00893EAB">
            <w:pPr>
              <w:outlineLvl w:val="1"/>
              <w:rPr>
                <w:sz w:val="20"/>
                <w:szCs w:val="20"/>
              </w:rPr>
            </w:pPr>
          </w:p>
        </w:tc>
        <w:tc>
          <w:tcPr>
            <w:tcW w:w="4840" w:type="dxa"/>
            <w:gridSpan w:val="3"/>
          </w:tcPr>
          <w:p w14:paraId="71B7DC3A" w14:textId="77777777" w:rsidR="009617EC" w:rsidRPr="00930771" w:rsidRDefault="009617EC" w:rsidP="00893EAB">
            <w:pPr>
              <w:jc w:val="both"/>
              <w:outlineLvl w:val="1"/>
              <w:rPr>
                <w:sz w:val="20"/>
                <w:szCs w:val="20"/>
              </w:rPr>
            </w:pPr>
          </w:p>
        </w:tc>
      </w:tr>
      <w:tr w:rsidR="009617EC" w:rsidRPr="00930771" w14:paraId="5C0D70A6" w14:textId="77777777" w:rsidTr="00673985">
        <w:trPr>
          <w:trHeight w:val="270"/>
        </w:trPr>
        <w:tc>
          <w:tcPr>
            <w:tcW w:w="709" w:type="dxa"/>
          </w:tcPr>
          <w:p w14:paraId="552BB66B" w14:textId="77777777" w:rsidR="009617EC" w:rsidRPr="00930771" w:rsidRDefault="009617EC" w:rsidP="00893EAB">
            <w:pPr>
              <w:pStyle w:val="Heading2"/>
              <w:keepNext w:val="0"/>
              <w:jc w:val="both"/>
              <w:rPr>
                <w:b w:val="0"/>
                <w:bCs/>
                <w:i w:val="0"/>
                <w:iCs/>
                <w:sz w:val="20"/>
              </w:rPr>
            </w:pPr>
            <w:r>
              <w:rPr>
                <w:b w:val="0"/>
                <w:bCs/>
                <w:i w:val="0"/>
                <w:iCs/>
                <w:sz w:val="20"/>
              </w:rPr>
              <w:t>9.</w:t>
            </w:r>
          </w:p>
        </w:tc>
        <w:tc>
          <w:tcPr>
            <w:tcW w:w="8930" w:type="dxa"/>
            <w:noWrap/>
          </w:tcPr>
          <w:p w14:paraId="0902176B" w14:textId="77777777" w:rsidR="009617EC" w:rsidRPr="00930771" w:rsidRDefault="009617EC" w:rsidP="00893EAB">
            <w:pPr>
              <w:jc w:val="both"/>
              <w:rPr>
                <w:b/>
                <w:sz w:val="20"/>
                <w:szCs w:val="20"/>
                <w:u w:val="single"/>
                <w:lang w:eastAsia="fr-FR"/>
              </w:rPr>
            </w:pPr>
            <w:r w:rsidRPr="00930771">
              <w:rPr>
                <w:b/>
                <w:sz w:val="20"/>
                <w:szCs w:val="20"/>
                <w:u w:val="single"/>
                <w:lang w:eastAsia="fr-FR"/>
              </w:rPr>
              <w:t>При поръчки с обект строителство:</w:t>
            </w:r>
          </w:p>
          <w:p w14:paraId="3049109B" w14:textId="77777777" w:rsidR="009617EC" w:rsidRPr="00930771" w:rsidRDefault="009617EC" w:rsidP="00893EAB">
            <w:pPr>
              <w:jc w:val="both"/>
              <w:rPr>
                <w:b/>
                <w:sz w:val="20"/>
                <w:szCs w:val="20"/>
                <w:lang w:eastAsia="fr-FR"/>
              </w:rPr>
            </w:pPr>
            <w:r w:rsidRPr="00930771">
              <w:rPr>
                <w:b/>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7E0ECEA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191A5C99" w14:textId="77777777" w:rsidR="009617EC" w:rsidRPr="00930771" w:rsidRDefault="009617EC" w:rsidP="00893EAB">
            <w:pPr>
              <w:jc w:val="both"/>
              <w:rPr>
                <w:sz w:val="20"/>
                <w:szCs w:val="20"/>
                <w:lang w:eastAsia="fr-FR"/>
              </w:rPr>
            </w:pPr>
            <w:r w:rsidRPr="00930771">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по чл. 3, ал. 1, т. 1 и ал. 2 от ЗОП.</w:t>
            </w:r>
          </w:p>
          <w:p w14:paraId="235F062B" w14:textId="77777777" w:rsidR="009617EC" w:rsidRPr="00930771" w:rsidRDefault="009617EC" w:rsidP="00893EAB">
            <w:pPr>
              <w:jc w:val="both"/>
              <w:rPr>
                <w:b/>
                <w:sz w:val="20"/>
                <w:szCs w:val="20"/>
                <w:lang w:eastAsia="fr-FR"/>
              </w:rPr>
            </w:pPr>
            <w:r w:rsidRPr="00930771">
              <w:rPr>
                <w:b/>
                <w:sz w:val="20"/>
                <w:szCs w:val="20"/>
                <w:lang w:eastAsia="fr-FR"/>
              </w:rPr>
              <w:t>(чл. 21, ал. 7 и ал. 17 от ЗОП, чл. 3, ал. 1, т. 1 и ал. 2 от ЗОП)</w:t>
            </w:r>
          </w:p>
          <w:p w14:paraId="0F7C5606" w14:textId="17F2D39A" w:rsidR="009617EC" w:rsidRPr="00930771" w:rsidRDefault="009617EC" w:rsidP="00893EAB">
            <w:pPr>
              <w:jc w:val="both"/>
              <w:rPr>
                <w:b/>
                <w:color w:val="000080"/>
                <w:sz w:val="20"/>
                <w:szCs w:val="20"/>
                <w:lang w:eastAsia="en-US"/>
              </w:rPr>
            </w:pPr>
            <w:r w:rsidRPr="00930771">
              <w:rPr>
                <w:b/>
                <w:color w:val="000080"/>
                <w:sz w:val="20"/>
                <w:szCs w:val="20"/>
                <w:lang w:eastAsia="en-US"/>
              </w:rPr>
              <w:t>т. 11 и т. 12 от Насоките/ т. 11 и</w:t>
            </w:r>
            <w:r w:rsidR="00EC0886">
              <w:rPr>
                <w:b/>
                <w:color w:val="000080"/>
                <w:sz w:val="20"/>
                <w:szCs w:val="20"/>
                <w:lang w:eastAsia="en-US"/>
              </w:rPr>
              <w:t>ли</w:t>
            </w:r>
            <w:r w:rsidRPr="00930771">
              <w:rPr>
                <w:b/>
                <w:color w:val="000080"/>
                <w:sz w:val="20"/>
                <w:szCs w:val="20"/>
                <w:lang w:eastAsia="en-US"/>
              </w:rPr>
              <w:t xml:space="preserve"> т. 12 от Приложение № 1 към чл. 2, ал. 1 от Наредбата</w:t>
            </w:r>
          </w:p>
          <w:p w14:paraId="2FFCD2B6" w14:textId="77777777" w:rsidR="009617EC" w:rsidRPr="00930771" w:rsidRDefault="009617EC" w:rsidP="00893EAB">
            <w:pPr>
              <w:jc w:val="both"/>
              <w:rPr>
                <w:color w:val="C0504D"/>
                <w:sz w:val="20"/>
                <w:szCs w:val="20"/>
              </w:rPr>
            </w:pPr>
            <w:r w:rsidRPr="00930771">
              <w:rPr>
                <w:b/>
                <w:color w:val="C0504D"/>
                <w:sz w:val="20"/>
                <w:szCs w:val="20"/>
              </w:rPr>
              <w:lastRenderedPageBreak/>
              <w:t xml:space="preserve">Насочващи източници на информация: </w:t>
            </w:r>
            <w:r w:rsidRPr="00930771">
              <w:rPr>
                <w:color w:val="C0504D"/>
                <w:sz w:val="20"/>
                <w:szCs w:val="20"/>
              </w:rPr>
              <w:t>прегледайте обявата за събиране на оферти в частта относно обекта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 и др.</w:t>
            </w:r>
          </w:p>
          <w:p w14:paraId="112C623E" w14:textId="77777777" w:rsidR="009617EC" w:rsidRPr="006D507A" w:rsidRDefault="009617EC" w:rsidP="00893EAB">
            <w:pPr>
              <w:jc w:val="both"/>
              <w:rPr>
                <w:b/>
                <w:sz w:val="20"/>
                <w:szCs w:val="20"/>
                <w:lang w:eastAsia="fr-FR"/>
              </w:rPr>
            </w:pPr>
            <w:r w:rsidRPr="00930771">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r w:rsidRPr="006D507A">
              <w:rPr>
                <w:b/>
                <w:sz w:val="20"/>
                <w:szCs w:val="20"/>
                <w:u w:val="single"/>
                <w:lang w:eastAsia="fr-FR"/>
              </w:rPr>
              <w:t xml:space="preserve"> </w:t>
            </w:r>
          </w:p>
        </w:tc>
        <w:tc>
          <w:tcPr>
            <w:tcW w:w="552" w:type="dxa"/>
            <w:gridSpan w:val="2"/>
          </w:tcPr>
          <w:p w14:paraId="6EC19AFE" w14:textId="77777777" w:rsidR="009617EC" w:rsidRPr="00930771" w:rsidRDefault="009617EC" w:rsidP="00893EAB">
            <w:pPr>
              <w:outlineLvl w:val="1"/>
              <w:rPr>
                <w:sz w:val="20"/>
                <w:szCs w:val="20"/>
              </w:rPr>
            </w:pPr>
          </w:p>
        </w:tc>
        <w:tc>
          <w:tcPr>
            <w:tcW w:w="4840" w:type="dxa"/>
            <w:gridSpan w:val="3"/>
          </w:tcPr>
          <w:p w14:paraId="14640480" w14:textId="77777777" w:rsidR="009617EC" w:rsidRPr="00930771" w:rsidRDefault="009617EC" w:rsidP="00893EAB">
            <w:pPr>
              <w:jc w:val="both"/>
              <w:outlineLvl w:val="1"/>
              <w:rPr>
                <w:sz w:val="20"/>
                <w:szCs w:val="20"/>
              </w:rPr>
            </w:pPr>
          </w:p>
        </w:tc>
      </w:tr>
      <w:tr w:rsidR="009617EC" w:rsidRPr="00930771" w14:paraId="4B017369" w14:textId="77777777" w:rsidTr="00673985">
        <w:trPr>
          <w:trHeight w:val="270"/>
        </w:trPr>
        <w:tc>
          <w:tcPr>
            <w:tcW w:w="709" w:type="dxa"/>
          </w:tcPr>
          <w:p w14:paraId="0AA77B75" w14:textId="77777777" w:rsidR="009617EC" w:rsidRPr="00930771" w:rsidRDefault="009617EC" w:rsidP="00893EAB">
            <w:pPr>
              <w:pStyle w:val="Heading2"/>
              <w:keepNext w:val="0"/>
              <w:jc w:val="both"/>
              <w:rPr>
                <w:b w:val="0"/>
                <w:bCs/>
                <w:i w:val="0"/>
                <w:iCs/>
                <w:sz w:val="20"/>
              </w:rPr>
            </w:pPr>
            <w:r>
              <w:rPr>
                <w:b w:val="0"/>
                <w:bCs/>
                <w:i w:val="0"/>
                <w:iCs/>
                <w:sz w:val="20"/>
              </w:rPr>
              <w:t>10.</w:t>
            </w:r>
          </w:p>
        </w:tc>
        <w:tc>
          <w:tcPr>
            <w:tcW w:w="8930" w:type="dxa"/>
            <w:noWrap/>
          </w:tcPr>
          <w:p w14:paraId="5637E13D" w14:textId="77777777" w:rsidR="009617EC" w:rsidRPr="00930771" w:rsidRDefault="009617EC" w:rsidP="00893EAB">
            <w:pPr>
              <w:jc w:val="both"/>
              <w:rPr>
                <w:b/>
                <w:sz w:val="20"/>
                <w:szCs w:val="20"/>
                <w:u w:val="single"/>
                <w:lang w:eastAsia="fr-FR"/>
              </w:rPr>
            </w:pPr>
            <w:r w:rsidRPr="00930771">
              <w:rPr>
                <w:b/>
                <w:sz w:val="20"/>
                <w:szCs w:val="20"/>
                <w:u w:val="single"/>
                <w:lang w:eastAsia="fr-FR"/>
              </w:rPr>
              <w:t>При критерий за оценка „ниво на разходите“ и „оптимално съотношение качество/цена“:</w:t>
            </w:r>
          </w:p>
          <w:p w14:paraId="38C8C1AB" w14:textId="77777777" w:rsidR="009617EC" w:rsidRPr="00930771" w:rsidRDefault="009617EC" w:rsidP="00893EAB">
            <w:pPr>
              <w:jc w:val="both"/>
              <w:rPr>
                <w:b/>
                <w:sz w:val="20"/>
                <w:szCs w:val="20"/>
                <w:lang w:eastAsia="fr-FR"/>
              </w:rPr>
            </w:pPr>
            <w:r w:rsidRPr="00930771">
              <w:rPr>
                <w:b/>
                <w:sz w:val="20"/>
                <w:szCs w:val="20"/>
                <w:lang w:eastAsia="fr-FR"/>
              </w:rPr>
              <w:t>Включени ли са в обявата за събиране на оферти и в методиката за определяне на комплексната оценка на офертите</w:t>
            </w:r>
            <w:r w:rsidRPr="00930771" w:rsidDel="00A25ED5">
              <w:rPr>
                <w:b/>
                <w:sz w:val="20"/>
                <w:szCs w:val="20"/>
                <w:lang w:eastAsia="fr-FR"/>
              </w:rPr>
              <w:t xml:space="preserve"> </w:t>
            </w:r>
            <w:r w:rsidRPr="00930771">
              <w:rPr>
                <w:b/>
                <w:sz w:val="20"/>
                <w:szCs w:val="20"/>
                <w:lang w:eastAsia="fr-FR"/>
              </w:rPr>
              <w:t>като показатели за оценка критерии за подбор на участниците?</w:t>
            </w:r>
          </w:p>
          <w:p w14:paraId="08BA952A" w14:textId="77777777" w:rsidR="009617EC" w:rsidRPr="00930771" w:rsidRDefault="009617EC" w:rsidP="00893EAB">
            <w:pPr>
              <w:jc w:val="both"/>
              <w:rPr>
                <w:sz w:val="20"/>
                <w:szCs w:val="20"/>
                <w:lang w:eastAsia="fr-FR"/>
              </w:rPr>
            </w:pPr>
            <w:r w:rsidRPr="00930771">
              <w:rPr>
                <w:sz w:val="20"/>
                <w:szCs w:val="20"/>
                <w:lang w:eastAsia="fr-FR"/>
              </w:rPr>
              <w:t>Съгласно чл. 70, ал. 5 от ЗОП</w:t>
            </w:r>
            <w:r w:rsidRPr="00930771">
              <w:rPr>
                <w:b/>
                <w:sz w:val="20"/>
                <w:szCs w:val="20"/>
                <w:lang w:eastAsia="fr-FR"/>
              </w:rPr>
              <w:t xml:space="preserve"> </w:t>
            </w:r>
            <w:r w:rsidRPr="00930771">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w:t>
            </w:r>
          </w:p>
          <w:p w14:paraId="78F93024" w14:textId="77777777" w:rsidR="009617EC" w:rsidRPr="00930771" w:rsidRDefault="009617EC" w:rsidP="00893EAB">
            <w:pPr>
              <w:jc w:val="both"/>
              <w:rPr>
                <w:sz w:val="20"/>
                <w:szCs w:val="20"/>
                <w:lang w:eastAsia="fr-FR"/>
              </w:rPr>
            </w:pPr>
            <w:r w:rsidRPr="00930771">
              <w:rPr>
                <w:b/>
                <w:sz w:val="20"/>
                <w:szCs w:val="20"/>
                <w:lang w:eastAsia="fr-FR"/>
              </w:rPr>
              <w:t xml:space="preserve">Важно! </w:t>
            </w:r>
            <w:r w:rsidRPr="00930771">
              <w:rPr>
                <w:sz w:val="20"/>
                <w:szCs w:val="20"/>
                <w:lang w:eastAsia="fr-FR"/>
              </w:rPr>
              <w:t>Законът допуска изключение от забраната в</w:t>
            </w:r>
            <w:r w:rsidRPr="00930771">
              <w:rPr>
                <w:b/>
                <w:sz w:val="20"/>
                <w:szCs w:val="20"/>
                <w:lang w:eastAsia="fr-FR"/>
              </w:rPr>
              <w:t xml:space="preserve"> чл. 70, ал. 4, т. 2 от ЗОП.</w:t>
            </w:r>
          </w:p>
          <w:p w14:paraId="0AB8C4A6" w14:textId="77777777" w:rsidR="009617EC" w:rsidRPr="00930771" w:rsidRDefault="009617EC" w:rsidP="00893EAB">
            <w:pPr>
              <w:jc w:val="both"/>
              <w:rPr>
                <w:b/>
                <w:sz w:val="20"/>
                <w:szCs w:val="20"/>
                <w:u w:val="single"/>
                <w:lang w:eastAsia="fr-FR"/>
              </w:rPr>
            </w:pPr>
            <w:r w:rsidRPr="00930771">
              <w:rPr>
                <w:b/>
                <w:sz w:val="20"/>
                <w:szCs w:val="20"/>
                <w:u w:val="single"/>
                <w:lang w:eastAsia="fr-FR"/>
              </w:rPr>
              <w:t>Обхват на изключението:</w:t>
            </w:r>
          </w:p>
          <w:p w14:paraId="6D5CD99C"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 предмета на поръчката</w:t>
            </w:r>
            <w:r w:rsidRPr="00930771">
              <w:rPr>
                <w:sz w:val="20"/>
                <w:szCs w:val="20"/>
                <w:lang w:eastAsia="fr-FR"/>
              </w:rPr>
              <w:t xml:space="preserve"> - когато качеството на ангажирания с изпълнението на поръчката персонал може да окаже съществено влияние върху изпълнението на поръчката </w:t>
            </w:r>
            <w:r w:rsidRPr="00930771">
              <w:rPr>
                <w:i/>
                <w:sz w:val="20"/>
                <w:szCs w:val="20"/>
                <w:lang w:eastAsia="fr-FR"/>
              </w:rPr>
              <w:t xml:space="preserve">(в повечето случаи поръчки за услуги, по-рядко строителство и доставки). </w:t>
            </w:r>
            <w:r w:rsidRPr="00930771">
              <w:rPr>
                <w:sz w:val="20"/>
                <w:szCs w:val="20"/>
                <w:lang w:eastAsia="fr-FR"/>
              </w:rPr>
              <w:t>Затова във всеки конкретен случай</w:t>
            </w:r>
            <w:r w:rsidRPr="00930771">
              <w:rPr>
                <w:i/>
                <w:sz w:val="20"/>
                <w:szCs w:val="20"/>
                <w:lang w:eastAsia="fr-FR"/>
              </w:rPr>
              <w:t xml:space="preserve"> </w:t>
            </w:r>
            <w:r w:rsidRPr="00930771">
              <w:rPr>
                <w:sz w:val="20"/>
                <w:szCs w:val="20"/>
                <w:lang w:eastAsia="fr-FR"/>
              </w:rPr>
              <w:t>следва да се направи преценка дали персоналът има подобна роля в изпълнението на поръчката;</w:t>
            </w:r>
          </w:p>
          <w:p w14:paraId="1E15368D"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 вида на показателя за оценка</w:t>
            </w:r>
            <w:r w:rsidRPr="00930771">
              <w:rPr>
                <w:sz w:val="20"/>
                <w:szCs w:val="20"/>
                <w:lang w:eastAsia="fr-FR"/>
              </w:rPr>
              <w:t xml:space="preserve"> – да е свързан с професионалната компетентност на персонала, на който е възложено изпълнението на поръчката.</w:t>
            </w:r>
          </w:p>
          <w:p w14:paraId="2EDA82E2"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w:t>
            </w:r>
            <w:r w:rsidRPr="00930771">
              <w:rPr>
                <w:sz w:val="20"/>
                <w:szCs w:val="20"/>
                <w:lang w:eastAsia="fr-FR"/>
              </w:rPr>
              <w:t xml:space="preserve"> </w:t>
            </w:r>
            <w:r w:rsidRPr="00930771">
              <w:rPr>
                <w:b/>
                <w:i/>
                <w:sz w:val="20"/>
                <w:szCs w:val="20"/>
                <w:lang w:eastAsia="fr-FR"/>
              </w:rPr>
              <w:t>критериите за подбор</w:t>
            </w:r>
            <w:r w:rsidRPr="00930771">
              <w:rPr>
                <w:sz w:val="20"/>
                <w:szCs w:val="20"/>
                <w:lang w:eastAsia="fr-FR"/>
              </w:rPr>
              <w:t xml:space="preserve"> – ако показателят за оценка е свързан с професионалната компетентност на персонала/ръководния състав, последната не може да се използва като критерий за подбор (</w:t>
            </w:r>
            <w:r w:rsidRPr="00930771">
              <w:rPr>
                <w:b/>
                <w:sz w:val="20"/>
                <w:szCs w:val="20"/>
                <w:lang w:eastAsia="fr-FR"/>
              </w:rPr>
              <w:t>чл. 63, ал. 1, т. 5 от ЗОП</w:t>
            </w:r>
            <w:r w:rsidRPr="00930771">
              <w:rPr>
                <w:sz w:val="20"/>
                <w:szCs w:val="20"/>
                <w:lang w:eastAsia="fr-FR"/>
              </w:rPr>
              <w:t>).</w:t>
            </w:r>
          </w:p>
          <w:p w14:paraId="0FDBF2C5" w14:textId="77777777" w:rsidR="009617EC" w:rsidRPr="00930771" w:rsidRDefault="009617EC" w:rsidP="00893EAB">
            <w:pPr>
              <w:jc w:val="both"/>
              <w:rPr>
                <w:sz w:val="20"/>
                <w:szCs w:val="20"/>
                <w:lang w:eastAsia="fr-FR"/>
              </w:rPr>
            </w:pPr>
            <w:r w:rsidRPr="00930771">
              <w:rPr>
                <w:sz w:val="20"/>
                <w:szCs w:val="20"/>
                <w:lang w:eastAsia="fr-FR"/>
              </w:rPr>
              <w:t>В случай, че възложителят е използвал професионалната компетентност на персонала/ръководния състав като показател за оценка, такъв тип изисквания не могат да се използват като критерий за подбор (</w:t>
            </w:r>
            <w:r w:rsidRPr="00930771">
              <w:rPr>
                <w:b/>
                <w:sz w:val="20"/>
                <w:szCs w:val="20"/>
                <w:lang w:eastAsia="fr-FR"/>
              </w:rPr>
              <w:t>чл. 63, ал. 1, т. 5 от ЗОП</w:t>
            </w:r>
            <w:r w:rsidRPr="00930771">
              <w:rPr>
                <w:sz w:val="20"/>
                <w:szCs w:val="20"/>
                <w:lang w:eastAsia="fr-FR"/>
              </w:rPr>
              <w:t>).</w:t>
            </w:r>
          </w:p>
          <w:p w14:paraId="03FD1ACE" w14:textId="77777777" w:rsidR="009617EC" w:rsidRPr="00930771" w:rsidRDefault="009617EC" w:rsidP="00893EAB">
            <w:pPr>
              <w:jc w:val="both"/>
              <w:rPr>
                <w:sz w:val="20"/>
                <w:szCs w:val="20"/>
                <w:lang w:eastAsia="fr-FR"/>
              </w:rPr>
            </w:pPr>
            <w:r w:rsidRPr="00930771">
              <w:rPr>
                <w:sz w:val="20"/>
                <w:szCs w:val="20"/>
                <w:lang w:eastAsia="fr-FR"/>
              </w:rPr>
              <w:t xml:space="preserve">Забраната по чл. 70, ал. 12 от ЗОП се отнася до всички критерии за подбор при спазване на изключението по-горе,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930771">
              <w:rPr>
                <w:sz w:val="20"/>
                <w:szCs w:val="20"/>
                <w:lang w:eastAsia="fr-FR"/>
              </w:rPr>
              <w:t>подпоказателите</w:t>
            </w:r>
            <w:proofErr w:type="spellEnd"/>
            <w:r w:rsidRPr="00930771">
              <w:rPr>
                <w:sz w:val="20"/>
                <w:szCs w:val="20"/>
                <w:lang w:eastAsia="fr-FR"/>
              </w:rPr>
              <w:t xml:space="preserve"> и всички компоненти на оценката, определени от възложителя в методиката. </w:t>
            </w:r>
          </w:p>
          <w:p w14:paraId="1FF9FCE5" w14:textId="77777777" w:rsidR="009617EC" w:rsidRPr="00930771" w:rsidRDefault="009617EC" w:rsidP="00893EAB">
            <w:pPr>
              <w:jc w:val="both"/>
              <w:rPr>
                <w:b/>
                <w:sz w:val="20"/>
                <w:szCs w:val="20"/>
                <w:lang w:eastAsia="fr-FR"/>
              </w:rPr>
            </w:pPr>
            <w:r w:rsidRPr="00930771">
              <w:rPr>
                <w:b/>
                <w:sz w:val="20"/>
                <w:szCs w:val="20"/>
                <w:lang w:eastAsia="fr-FR"/>
              </w:rPr>
              <w:t>(чл. 70, ал. 2, т. 3, ал. 4 и ал. 12 от ЗОП)</w:t>
            </w:r>
          </w:p>
          <w:p w14:paraId="5467AF89" w14:textId="77777777" w:rsidR="009617EC" w:rsidRPr="00930771" w:rsidRDefault="009617EC" w:rsidP="00893EAB">
            <w:pPr>
              <w:jc w:val="both"/>
              <w:rPr>
                <w:b/>
                <w:sz w:val="20"/>
                <w:szCs w:val="20"/>
                <w:lang w:eastAsia="fr-FR"/>
              </w:rPr>
            </w:pPr>
            <w:r w:rsidRPr="00930771">
              <w:rPr>
                <w:b/>
                <w:sz w:val="20"/>
                <w:szCs w:val="20"/>
                <w:lang w:eastAsia="fr-FR"/>
              </w:rPr>
              <w:t>(чл. 63, ал. 1, т. 5 от ЗОП)</w:t>
            </w:r>
          </w:p>
          <w:p w14:paraId="28C60C83" w14:textId="59AC69A0" w:rsidR="009617EC" w:rsidRPr="00930771" w:rsidRDefault="009617EC" w:rsidP="00893EAB">
            <w:pPr>
              <w:jc w:val="both"/>
              <w:rPr>
                <w:b/>
                <w:color w:val="000080"/>
                <w:sz w:val="20"/>
                <w:szCs w:val="20"/>
                <w:lang w:eastAsia="en-US"/>
              </w:rPr>
            </w:pPr>
            <w:r w:rsidRPr="00930771">
              <w:rPr>
                <w:b/>
                <w:color w:val="000080"/>
                <w:sz w:val="20"/>
                <w:szCs w:val="20"/>
                <w:lang w:eastAsia="en-US"/>
              </w:rPr>
              <w:t>т. 11 от Насоките/ т. 11 от Приложение № 1 към чл. 2, ал. 1 от Наредбата</w:t>
            </w:r>
          </w:p>
          <w:p w14:paraId="50DACD17" w14:textId="77777777" w:rsidR="009617EC" w:rsidRPr="00930771" w:rsidRDefault="009617EC" w:rsidP="00893EAB">
            <w:pPr>
              <w:jc w:val="both"/>
              <w:rPr>
                <w:b/>
                <w:sz w:val="20"/>
                <w:szCs w:val="20"/>
                <w:lang w:eastAsia="fr-FR"/>
              </w:rPr>
            </w:pPr>
            <w:r w:rsidRPr="00930771">
              <w:rPr>
                <w:b/>
                <w:color w:val="C0504D"/>
                <w:sz w:val="20"/>
                <w:szCs w:val="20"/>
              </w:rPr>
              <w:lastRenderedPageBreak/>
              <w:t xml:space="preserve">Насочващи източници на информация: </w:t>
            </w:r>
            <w:r w:rsidRPr="00930771">
              <w:rPr>
                <w:color w:val="C0504D"/>
                <w:sz w:val="20"/>
                <w:szCs w:val="20"/>
              </w:rPr>
              <w:t>прегледайте обявата за събиране на оферти в частта относно критерия за възлагане и критериите за подбор, документацията за поръчката в частта относно критериите за подбор и методиката за определяне на комплексната оценка на офертите и др. относими.</w:t>
            </w:r>
          </w:p>
          <w:p w14:paraId="74FABA7A"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Pr="00930771">
              <w:rPr>
                <w:color w:val="008000"/>
                <w:sz w:val="20"/>
                <w:szCs w:val="20"/>
              </w:rPr>
              <w:t>подпоказателите</w:t>
            </w:r>
            <w:proofErr w:type="spellEnd"/>
            <w:r w:rsidRPr="00930771">
              <w:rPr>
                <w:color w:val="008000"/>
                <w:sz w:val="20"/>
                <w:szCs w:val="20"/>
              </w:rPr>
              <w:t xml:space="preserve"> и компонентите за оценяване (ако има такива), съдържащи се в методиката за определяне на комплексната оценка на офертите и обявата за събиране на оферти. Анализирайте и установете дали показателите, включително и всички </w:t>
            </w:r>
            <w:proofErr w:type="spellStart"/>
            <w:r w:rsidRPr="00930771">
              <w:rPr>
                <w:color w:val="008000"/>
                <w:sz w:val="20"/>
                <w:szCs w:val="20"/>
              </w:rPr>
              <w:t>подпоказатели</w:t>
            </w:r>
            <w:proofErr w:type="spellEnd"/>
            <w:r w:rsidRPr="00930771">
              <w:rPr>
                <w:color w:val="008000"/>
                <w:sz w:val="20"/>
                <w:szCs w:val="20"/>
              </w:rPr>
              <w:t xml:space="preserve">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w:t>
            </w:r>
          </w:p>
          <w:p w14:paraId="51D0D354" w14:textId="77777777" w:rsidR="009617EC" w:rsidRPr="00930771" w:rsidRDefault="009617EC" w:rsidP="00893EAB">
            <w:pPr>
              <w:jc w:val="both"/>
              <w:rPr>
                <w:color w:val="008000"/>
                <w:sz w:val="20"/>
                <w:szCs w:val="20"/>
              </w:rPr>
            </w:pPr>
            <w:r w:rsidRPr="00930771">
              <w:rPr>
                <w:color w:val="008000"/>
                <w:sz w:val="20"/>
                <w:szCs w:val="20"/>
              </w:rPr>
              <w:t>Ако като показатели за оценка/</w:t>
            </w:r>
            <w:proofErr w:type="spellStart"/>
            <w:r w:rsidRPr="00930771">
              <w:rPr>
                <w:color w:val="008000"/>
                <w:sz w:val="20"/>
                <w:szCs w:val="20"/>
              </w:rPr>
              <w:t>подпоказатели</w:t>
            </w:r>
            <w:proofErr w:type="spellEnd"/>
            <w:r w:rsidRPr="00930771">
              <w:rPr>
                <w:color w:val="008000"/>
                <w:sz w:val="20"/>
                <w:szCs w:val="20"/>
              </w:rPr>
              <w:t>/компоненти за оценяване е предвидено да се оценява професионалната компетентност на персонала, следва да се анализира следното:</w:t>
            </w:r>
          </w:p>
          <w:p w14:paraId="534824D7" w14:textId="77777777" w:rsidR="009617EC" w:rsidRPr="00930771" w:rsidRDefault="009617EC" w:rsidP="00893EAB">
            <w:pPr>
              <w:pStyle w:val="ListParagraph"/>
              <w:numPr>
                <w:ilvl w:val="0"/>
                <w:numId w:val="39"/>
              </w:numPr>
              <w:tabs>
                <w:tab w:val="clear" w:pos="1050"/>
                <w:tab w:val="num" w:pos="316"/>
              </w:tabs>
              <w:ind w:left="316" w:hanging="316"/>
              <w:jc w:val="both"/>
              <w:rPr>
                <w:b/>
                <w:sz w:val="20"/>
                <w:szCs w:val="20"/>
                <w:lang w:eastAsia="fr-FR"/>
              </w:rPr>
            </w:pPr>
            <w:r w:rsidRPr="00930771">
              <w:rPr>
                <w:b/>
                <w:i/>
                <w:color w:val="008000"/>
                <w:sz w:val="20"/>
                <w:szCs w:val="20"/>
              </w:rPr>
              <w:t xml:space="preserve">относно предмета на поръчката - </w:t>
            </w:r>
            <w:r w:rsidRPr="00930771">
              <w:rPr>
                <w:color w:val="008000"/>
                <w:sz w:val="20"/>
                <w:szCs w:val="20"/>
              </w:rPr>
              <w:t>дали качеството на ангажирания с изпълнението на поръчката персонал може да окаже съществено влияние върху изпълнението на поръчката;</w:t>
            </w:r>
          </w:p>
          <w:p w14:paraId="11BA3874" w14:textId="77777777" w:rsidR="009617EC" w:rsidRPr="00930771" w:rsidRDefault="009617EC" w:rsidP="00893EAB">
            <w:pPr>
              <w:pStyle w:val="ListParagraph"/>
              <w:numPr>
                <w:ilvl w:val="0"/>
                <w:numId w:val="39"/>
              </w:numPr>
              <w:tabs>
                <w:tab w:val="clear" w:pos="1050"/>
                <w:tab w:val="num" w:pos="316"/>
              </w:tabs>
              <w:ind w:left="316" w:hanging="316"/>
              <w:jc w:val="both"/>
              <w:rPr>
                <w:b/>
                <w:sz w:val="20"/>
                <w:szCs w:val="20"/>
                <w:lang w:eastAsia="fr-FR"/>
              </w:rPr>
            </w:pPr>
            <w:r w:rsidRPr="00930771">
              <w:rPr>
                <w:b/>
                <w:i/>
                <w:color w:val="008000"/>
                <w:sz w:val="20"/>
                <w:szCs w:val="20"/>
              </w:rPr>
              <w:t>относно вида на показателя</w:t>
            </w:r>
            <w:r w:rsidRPr="00930771">
              <w:rPr>
                <w:color w:val="008000"/>
                <w:sz w:val="20"/>
                <w:szCs w:val="20"/>
              </w:rPr>
              <w:t xml:space="preserve"> - дали смесеният показател е свързан единствено и само с професионалната компетентност на персонала, на който е възложено изпълнението на поръчката;</w:t>
            </w:r>
          </w:p>
          <w:p w14:paraId="301486A5" w14:textId="77777777" w:rsidR="009617EC" w:rsidRPr="00930771" w:rsidRDefault="009617EC" w:rsidP="00893EAB">
            <w:pPr>
              <w:jc w:val="both"/>
              <w:rPr>
                <w:b/>
                <w:sz w:val="20"/>
                <w:szCs w:val="20"/>
                <w:u w:val="single"/>
                <w:lang w:eastAsia="fr-FR"/>
              </w:rPr>
            </w:pPr>
            <w:r w:rsidRPr="00930771">
              <w:rPr>
                <w:b/>
                <w:i/>
                <w:color w:val="008000"/>
                <w:sz w:val="20"/>
                <w:szCs w:val="20"/>
              </w:rPr>
              <w:t xml:space="preserve">- относно критериите за подбор - </w:t>
            </w:r>
            <w:r w:rsidRPr="00930771">
              <w:rPr>
                <w:color w:val="008000"/>
                <w:sz w:val="20"/>
                <w:szCs w:val="20"/>
              </w:rPr>
              <w:t>дали като критерии за подбор са определени изисквания, свързани с професионалната компетентност на участниците.</w:t>
            </w:r>
          </w:p>
        </w:tc>
        <w:tc>
          <w:tcPr>
            <w:tcW w:w="552" w:type="dxa"/>
            <w:gridSpan w:val="2"/>
          </w:tcPr>
          <w:p w14:paraId="1E7E2CE1" w14:textId="77777777" w:rsidR="009617EC" w:rsidRPr="00930771" w:rsidRDefault="009617EC" w:rsidP="00893EAB">
            <w:pPr>
              <w:outlineLvl w:val="1"/>
              <w:rPr>
                <w:sz w:val="20"/>
                <w:szCs w:val="20"/>
              </w:rPr>
            </w:pPr>
          </w:p>
        </w:tc>
        <w:tc>
          <w:tcPr>
            <w:tcW w:w="4840" w:type="dxa"/>
            <w:gridSpan w:val="3"/>
          </w:tcPr>
          <w:p w14:paraId="698C6B68" w14:textId="77777777" w:rsidR="009617EC" w:rsidRPr="00930771" w:rsidRDefault="009617EC" w:rsidP="00893EAB">
            <w:pPr>
              <w:jc w:val="both"/>
              <w:outlineLvl w:val="1"/>
              <w:rPr>
                <w:sz w:val="20"/>
                <w:szCs w:val="20"/>
              </w:rPr>
            </w:pPr>
          </w:p>
        </w:tc>
      </w:tr>
      <w:tr w:rsidR="009617EC" w:rsidRPr="00930771" w14:paraId="05F9FC37" w14:textId="77777777" w:rsidTr="00673985">
        <w:trPr>
          <w:trHeight w:val="270"/>
        </w:trPr>
        <w:tc>
          <w:tcPr>
            <w:tcW w:w="709" w:type="dxa"/>
          </w:tcPr>
          <w:p w14:paraId="11B55BF0" w14:textId="77777777" w:rsidR="009617EC" w:rsidRPr="00930771" w:rsidRDefault="009617EC" w:rsidP="00893EAB">
            <w:pPr>
              <w:pStyle w:val="Heading2"/>
              <w:keepNext w:val="0"/>
              <w:jc w:val="both"/>
              <w:rPr>
                <w:b w:val="0"/>
                <w:bCs/>
                <w:i w:val="0"/>
                <w:iCs/>
                <w:sz w:val="20"/>
              </w:rPr>
            </w:pPr>
            <w:r>
              <w:rPr>
                <w:b w:val="0"/>
                <w:bCs/>
                <w:i w:val="0"/>
                <w:iCs/>
                <w:sz w:val="20"/>
              </w:rPr>
              <w:t>11.</w:t>
            </w:r>
          </w:p>
        </w:tc>
        <w:tc>
          <w:tcPr>
            <w:tcW w:w="8930" w:type="dxa"/>
            <w:noWrap/>
          </w:tcPr>
          <w:p w14:paraId="7594C307" w14:textId="77777777" w:rsidR="009617EC" w:rsidRPr="00930771" w:rsidRDefault="009617EC" w:rsidP="00893EAB">
            <w:pPr>
              <w:jc w:val="both"/>
              <w:rPr>
                <w:b/>
                <w:sz w:val="20"/>
                <w:szCs w:val="20"/>
              </w:rPr>
            </w:pPr>
            <w:r w:rsidRPr="00930771">
              <w:rPr>
                <w:b/>
                <w:sz w:val="20"/>
                <w:szCs w:val="20"/>
              </w:rPr>
              <w:t xml:space="preserve">Формулирани ли са условия или изисквания, които необосновано ограничават участието </w:t>
            </w:r>
            <w:r w:rsidRPr="00930771">
              <w:rPr>
                <w:b/>
                <w:sz w:val="20"/>
                <w:szCs w:val="20"/>
                <w:u w:val="single"/>
              </w:rPr>
              <w:t>на чуждестранните лица</w:t>
            </w:r>
            <w:r w:rsidRPr="00930771">
              <w:rPr>
                <w:b/>
                <w:sz w:val="20"/>
                <w:szCs w:val="20"/>
              </w:rPr>
              <w:t>?</w:t>
            </w:r>
          </w:p>
          <w:p w14:paraId="670AD043" w14:textId="77777777" w:rsidR="009617EC" w:rsidRPr="00930771" w:rsidRDefault="009617EC" w:rsidP="00893EAB">
            <w:pPr>
              <w:jc w:val="both"/>
              <w:rPr>
                <w:b/>
                <w:sz w:val="20"/>
                <w:szCs w:val="20"/>
              </w:rPr>
            </w:pPr>
            <w:r w:rsidRPr="00930771">
              <w:rPr>
                <w:b/>
                <w:sz w:val="20"/>
                <w:szCs w:val="20"/>
              </w:rPr>
              <w:t xml:space="preserve">Формулирани ли са условия или изисквания, които дават предимство или </w:t>
            </w:r>
            <w:r w:rsidRPr="00930771">
              <w:rPr>
                <w:b/>
                <w:sz w:val="20"/>
                <w:szCs w:val="20"/>
                <w:u w:val="single"/>
              </w:rPr>
              <w:t>необосновано</w:t>
            </w:r>
            <w:r w:rsidRPr="00930771">
              <w:rPr>
                <w:b/>
                <w:sz w:val="20"/>
                <w:szCs w:val="20"/>
              </w:rPr>
              <w:t xml:space="preserve"> ограничават участието на лица в поръчката?</w:t>
            </w:r>
          </w:p>
          <w:p w14:paraId="24E489C3" w14:textId="77777777" w:rsidR="009617EC" w:rsidRPr="00930771" w:rsidRDefault="009617EC" w:rsidP="00893EAB">
            <w:pPr>
              <w:jc w:val="both"/>
              <w:rPr>
                <w:color w:val="008000"/>
                <w:sz w:val="20"/>
                <w:szCs w:val="20"/>
                <w:u w:val="single"/>
              </w:rPr>
            </w:pPr>
            <w:r w:rsidRPr="00930771">
              <w:rPr>
                <w:b/>
                <w:sz w:val="20"/>
                <w:szCs w:val="20"/>
              </w:rPr>
              <w:t>Формулирани ли са незаконосъобразни изисквания в поръчката?</w:t>
            </w:r>
          </w:p>
          <w:p w14:paraId="6E85B522" w14:textId="77777777" w:rsidR="009617EC" w:rsidRPr="00930771" w:rsidRDefault="009617EC" w:rsidP="00893EAB">
            <w:pPr>
              <w:jc w:val="both"/>
              <w:rPr>
                <w:b/>
                <w:sz w:val="20"/>
                <w:szCs w:val="20"/>
                <w:u w:val="single"/>
              </w:rPr>
            </w:pPr>
            <w:r w:rsidRPr="00930771">
              <w:rPr>
                <w:b/>
                <w:sz w:val="20"/>
                <w:szCs w:val="20"/>
                <w:u w:val="single"/>
              </w:rPr>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1A82DB81" w14:textId="77777777" w:rsidR="009617EC" w:rsidRPr="00930771" w:rsidRDefault="009617EC" w:rsidP="00893EAB">
            <w:pPr>
              <w:jc w:val="both"/>
              <w:rPr>
                <w:sz w:val="20"/>
                <w:szCs w:val="20"/>
              </w:rPr>
            </w:pPr>
            <w:r w:rsidRPr="00930771">
              <w:rPr>
                <w:sz w:val="20"/>
                <w:szCs w:val="20"/>
              </w:rPr>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участниците.</w:t>
            </w:r>
          </w:p>
          <w:p w14:paraId="292BAAF9" w14:textId="77777777" w:rsidR="009617EC" w:rsidRPr="00930771" w:rsidRDefault="009617EC" w:rsidP="00893EAB">
            <w:pPr>
              <w:jc w:val="both"/>
              <w:rPr>
                <w:sz w:val="20"/>
                <w:szCs w:val="20"/>
              </w:rPr>
            </w:pPr>
            <w:r w:rsidRPr="00930771">
              <w:rPr>
                <w:sz w:val="20"/>
                <w:szCs w:val="20"/>
              </w:rPr>
              <w:t>Условията за възлагане на поръчката не следва да водят до:</w:t>
            </w:r>
          </w:p>
          <w:p w14:paraId="0B4AD466" w14:textId="77777777" w:rsidR="009617EC" w:rsidRPr="00930771" w:rsidRDefault="009617EC" w:rsidP="00893EAB">
            <w:pPr>
              <w:jc w:val="both"/>
              <w:rPr>
                <w:sz w:val="20"/>
                <w:szCs w:val="20"/>
              </w:rPr>
            </w:pPr>
            <w:r w:rsidRPr="00930771">
              <w:rPr>
                <w:sz w:val="20"/>
                <w:szCs w:val="20"/>
              </w:rPr>
              <w:lastRenderedPageBreak/>
              <w:t xml:space="preserve">- </w:t>
            </w:r>
            <w:r w:rsidRPr="00930771">
              <w:rPr>
                <w:b/>
                <w:i/>
                <w:sz w:val="20"/>
                <w:szCs w:val="20"/>
              </w:rPr>
              <w:t xml:space="preserve">неравно третиране на териториален принцип </w:t>
            </w:r>
            <w:r w:rsidRPr="00930771">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50C2FA89" w14:textId="77777777" w:rsidR="009617EC" w:rsidRPr="00930771" w:rsidRDefault="009617EC" w:rsidP="00893EAB">
            <w:pPr>
              <w:jc w:val="both"/>
              <w:rPr>
                <w:sz w:val="20"/>
                <w:szCs w:val="20"/>
              </w:rPr>
            </w:pPr>
            <w:r w:rsidRPr="00930771">
              <w:rPr>
                <w:sz w:val="20"/>
                <w:szCs w:val="20"/>
              </w:rPr>
              <w:t xml:space="preserve">- </w:t>
            </w:r>
            <w:r w:rsidRPr="00930771">
              <w:rPr>
                <w:b/>
                <w:i/>
                <w:sz w:val="20"/>
                <w:szCs w:val="20"/>
              </w:rPr>
              <w:t>неравно третиране на различните видове участници</w:t>
            </w:r>
            <w:r w:rsidRPr="00930771">
              <w:rPr>
                <w:sz w:val="20"/>
                <w:szCs w:val="20"/>
              </w:rPr>
              <w:t xml:space="preserve"> – формулиране на специални изисквания за определен вид участници извън изключението по чл. 37 от ППЗОП;</w:t>
            </w:r>
          </w:p>
          <w:p w14:paraId="63123D6C" w14:textId="77777777" w:rsidR="009617EC" w:rsidRPr="00930771" w:rsidRDefault="009617EC" w:rsidP="00893EAB">
            <w:pPr>
              <w:jc w:val="both"/>
              <w:rPr>
                <w:sz w:val="20"/>
                <w:szCs w:val="20"/>
              </w:rPr>
            </w:pPr>
            <w:r w:rsidRPr="00930771">
              <w:rPr>
                <w:sz w:val="20"/>
                <w:szCs w:val="20"/>
              </w:rPr>
              <w:t xml:space="preserve">- </w:t>
            </w:r>
            <w:r w:rsidRPr="00930771">
              <w:rPr>
                <w:b/>
                <w:i/>
                <w:sz w:val="20"/>
                <w:szCs w:val="20"/>
              </w:rPr>
              <w:t>диспропорция спрямо предмета, характера, стойността на поръчката</w:t>
            </w:r>
            <w:r w:rsidRPr="00930771">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4DCB4867" w14:textId="77777777" w:rsidR="009617EC" w:rsidRPr="00930771" w:rsidRDefault="009617EC" w:rsidP="00893EAB">
            <w:pPr>
              <w:jc w:val="both"/>
              <w:rPr>
                <w:sz w:val="20"/>
                <w:szCs w:val="20"/>
              </w:rPr>
            </w:pPr>
            <w:r w:rsidRPr="00930771">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0AA56E0A" w14:textId="77777777" w:rsidR="009617EC" w:rsidRPr="00930771" w:rsidRDefault="009617EC" w:rsidP="00893EAB">
            <w:pPr>
              <w:jc w:val="both"/>
              <w:rPr>
                <w:sz w:val="20"/>
                <w:szCs w:val="20"/>
              </w:rPr>
            </w:pPr>
            <w:r w:rsidRPr="00930771">
              <w:rPr>
                <w:b/>
                <w:sz w:val="20"/>
                <w:szCs w:val="20"/>
              </w:rPr>
              <w:t xml:space="preserve">ВАЖНО! </w:t>
            </w:r>
            <w:r w:rsidRPr="00930771">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077B2837" w14:textId="77777777" w:rsidR="009617EC" w:rsidRPr="00930771" w:rsidRDefault="009617EC" w:rsidP="00893EAB">
            <w:pPr>
              <w:jc w:val="both"/>
              <w:rPr>
                <w:sz w:val="20"/>
                <w:szCs w:val="20"/>
              </w:rPr>
            </w:pPr>
            <w:r w:rsidRPr="00930771">
              <w:rPr>
                <w:b/>
                <w:sz w:val="20"/>
                <w:szCs w:val="20"/>
                <w:u w:val="single"/>
              </w:rPr>
              <w:t>ВАЖНО!</w:t>
            </w:r>
            <w:r w:rsidRPr="00930771">
              <w:rPr>
                <w:b/>
                <w:sz w:val="20"/>
                <w:szCs w:val="20"/>
              </w:rPr>
              <w:t xml:space="preserve"> </w:t>
            </w:r>
            <w:r w:rsidRPr="00930771">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в чл. 62 и чл. 64 от ЗОП.</w:t>
            </w:r>
          </w:p>
          <w:p w14:paraId="37DF4893" w14:textId="77777777" w:rsidR="00A85EA2" w:rsidRPr="00A85EA2" w:rsidRDefault="00A85EA2" w:rsidP="00A85EA2">
            <w:pPr>
              <w:jc w:val="both"/>
              <w:rPr>
                <w:b/>
                <w:bCs/>
                <w:sz w:val="20"/>
                <w:szCs w:val="20"/>
                <w:u w:val="single"/>
              </w:rPr>
            </w:pPr>
            <w:r w:rsidRPr="00A85EA2">
              <w:rPr>
                <w:b/>
                <w:bCs/>
                <w:sz w:val="20"/>
                <w:szCs w:val="20"/>
                <w:u w:val="single"/>
              </w:rPr>
              <w:t>ВАЖНО!</w:t>
            </w:r>
          </w:p>
          <w:p w14:paraId="0BEFF11E" w14:textId="77777777" w:rsidR="00A85EA2" w:rsidRPr="00A85EA2" w:rsidRDefault="00A85EA2" w:rsidP="00A85EA2">
            <w:pPr>
              <w:jc w:val="both"/>
              <w:rPr>
                <w:bCs/>
                <w:sz w:val="20"/>
                <w:szCs w:val="20"/>
                <w:u w:val="single"/>
              </w:rPr>
            </w:pPr>
            <w:r w:rsidRPr="00EC0886">
              <w:rPr>
                <w:b/>
                <w:bCs/>
                <w:sz w:val="20"/>
                <w:szCs w:val="20"/>
                <w:u w:val="single"/>
              </w:rPr>
              <w:t xml:space="preserve">Съгласно чл. 96а, ал. 1 от ППЗОП, </w:t>
            </w:r>
            <w:r w:rsidRPr="004929B9">
              <w:rPr>
                <w:bCs/>
                <w:iCs/>
                <w:sz w:val="20"/>
                <w:szCs w:val="20"/>
                <w:u w:val="single"/>
              </w:rPr>
              <w:t>о</w:t>
            </w:r>
            <w:r w:rsidRPr="00673985">
              <w:rPr>
                <w:bCs/>
                <w:iCs/>
                <w:sz w:val="20"/>
                <w:szCs w:val="20"/>
                <w:u w:val="single"/>
              </w:rPr>
              <w:t>фертите съдържат документите по </w:t>
            </w:r>
            <w:hyperlink r:id="rId8" w:anchor="p40328001" w:tgtFrame="_blank" w:history="1">
              <w:r w:rsidRPr="00673985">
                <w:rPr>
                  <w:rStyle w:val="Hyperlink"/>
                  <w:bCs/>
                  <w:iCs/>
                  <w:sz w:val="20"/>
                  <w:szCs w:val="20"/>
                </w:rPr>
                <w:t>чл. 39, ал. 2 и 3</w:t>
              </w:r>
            </w:hyperlink>
            <w:r w:rsidRPr="00673985">
              <w:rPr>
                <w:bCs/>
                <w:iCs/>
                <w:sz w:val="20"/>
                <w:szCs w:val="20"/>
                <w:u w:val="single"/>
              </w:rPr>
              <w:t xml:space="preserve"> от ППЗОП. Към офертата участниците подават ЕЕДОП за липсата на основанията за отстраняване и съответствие с критериите за подбор</w:t>
            </w:r>
            <w:r w:rsidRPr="00A85EA2">
              <w:rPr>
                <w:bCs/>
                <w:iCs/>
                <w:sz w:val="20"/>
                <w:szCs w:val="20"/>
                <w:u w:val="single"/>
                <w:lang w:val="en-US"/>
              </w:rPr>
              <w:t>.</w:t>
            </w:r>
          </w:p>
          <w:p w14:paraId="0F01CAD7" w14:textId="77777777" w:rsidR="00A85EA2" w:rsidRPr="00A85EA2" w:rsidRDefault="00A85EA2" w:rsidP="00A85EA2">
            <w:pPr>
              <w:jc w:val="both"/>
              <w:rPr>
                <w:b/>
                <w:bCs/>
                <w:sz w:val="20"/>
                <w:szCs w:val="20"/>
                <w:u w:val="single"/>
              </w:rPr>
            </w:pPr>
            <w:r w:rsidRPr="00A85EA2">
              <w:rPr>
                <w:b/>
                <w:bCs/>
                <w:sz w:val="20"/>
                <w:szCs w:val="20"/>
                <w:u w:val="single"/>
              </w:rPr>
              <w:t>(чл.192, ал. 3 от ЗОП)</w:t>
            </w:r>
          </w:p>
          <w:p w14:paraId="52CF63C2" w14:textId="77777777" w:rsidR="00A85EA2" w:rsidRPr="00A85EA2" w:rsidRDefault="00A85EA2" w:rsidP="00A85EA2">
            <w:pPr>
              <w:jc w:val="both"/>
              <w:rPr>
                <w:bCs/>
                <w:sz w:val="20"/>
                <w:szCs w:val="20"/>
                <w:u w:val="single"/>
              </w:rPr>
            </w:pPr>
            <w:r w:rsidRPr="00A85EA2">
              <w:rPr>
                <w:bCs/>
                <w:sz w:val="20"/>
                <w:szCs w:val="20"/>
                <w:u w:val="single"/>
              </w:rPr>
              <w:t>Офертата включва:</w:t>
            </w:r>
          </w:p>
          <w:p w14:paraId="7932F884" w14:textId="77777777" w:rsidR="00A85EA2" w:rsidRPr="00A85EA2" w:rsidRDefault="00A85EA2" w:rsidP="00A85EA2">
            <w:pPr>
              <w:jc w:val="both"/>
              <w:rPr>
                <w:bCs/>
                <w:sz w:val="20"/>
                <w:szCs w:val="20"/>
                <w:u w:val="single"/>
              </w:rPr>
            </w:pPr>
            <w:r w:rsidRPr="00A85EA2">
              <w:rPr>
                <w:bCs/>
                <w:sz w:val="20"/>
                <w:szCs w:val="20"/>
                <w:u w:val="single"/>
              </w:rPr>
              <w:t>1. техническо предложение, съдържащо:</w:t>
            </w:r>
          </w:p>
          <w:p w14:paraId="3374E780" w14:textId="77777777" w:rsidR="00A85EA2" w:rsidRPr="00A85EA2" w:rsidRDefault="00A85EA2" w:rsidP="00A85EA2">
            <w:pPr>
              <w:numPr>
                <w:ilvl w:val="0"/>
                <w:numId w:val="83"/>
              </w:numPr>
              <w:jc w:val="both"/>
              <w:rPr>
                <w:bCs/>
                <w:sz w:val="20"/>
                <w:szCs w:val="20"/>
                <w:u w:val="single"/>
              </w:rPr>
            </w:pPr>
            <w:r w:rsidRPr="00A85EA2">
              <w:rPr>
                <w:bCs/>
                <w:sz w:val="20"/>
                <w:szCs w:val="20"/>
                <w:u w:val="single"/>
              </w:rPr>
              <w:lastRenderedPageBreak/>
              <w:t>предложение за изпълнение на поръчката в съответствие с техническите спецификации и изискванията на възложителя;</w:t>
            </w:r>
          </w:p>
          <w:p w14:paraId="26E1E39B" w14:textId="77777777" w:rsidR="00A85EA2" w:rsidRPr="00A85EA2" w:rsidRDefault="00A85EA2" w:rsidP="00A85EA2">
            <w:pPr>
              <w:numPr>
                <w:ilvl w:val="0"/>
                <w:numId w:val="83"/>
              </w:numPr>
              <w:jc w:val="both"/>
              <w:rPr>
                <w:bCs/>
                <w:sz w:val="20"/>
                <w:szCs w:val="20"/>
                <w:u w:val="single"/>
              </w:rPr>
            </w:pPr>
            <w:r w:rsidRPr="00A85EA2">
              <w:rPr>
                <w:bCs/>
                <w:sz w:val="20"/>
                <w:szCs w:val="20"/>
                <w:u w:val="single"/>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42E57D70" w14:textId="77777777" w:rsidR="00A85EA2" w:rsidRPr="00A85EA2" w:rsidRDefault="00A85EA2" w:rsidP="00A85EA2">
            <w:pPr>
              <w:numPr>
                <w:ilvl w:val="0"/>
                <w:numId w:val="83"/>
              </w:numPr>
              <w:jc w:val="both"/>
              <w:rPr>
                <w:bCs/>
                <w:sz w:val="20"/>
                <w:szCs w:val="20"/>
                <w:u w:val="single"/>
              </w:rPr>
            </w:pPr>
            <w:r w:rsidRPr="00A85EA2">
              <w:rPr>
                <w:bCs/>
                <w:sz w:val="20"/>
                <w:szCs w:val="20"/>
                <w:u w:val="single"/>
              </w:rPr>
              <w:t>мостри, макети, описание и/или снимки на стоките, които ще се доставят, когато е приложимо;</w:t>
            </w:r>
          </w:p>
          <w:p w14:paraId="7909FA24" w14:textId="77777777" w:rsidR="00A85EA2" w:rsidRPr="00A85EA2" w:rsidRDefault="00A85EA2" w:rsidP="00A85EA2">
            <w:pPr>
              <w:numPr>
                <w:ilvl w:val="0"/>
                <w:numId w:val="83"/>
              </w:numPr>
              <w:jc w:val="both"/>
              <w:rPr>
                <w:bCs/>
                <w:sz w:val="20"/>
                <w:szCs w:val="20"/>
                <w:u w:val="single"/>
              </w:rPr>
            </w:pPr>
            <w:r w:rsidRPr="00A85EA2">
              <w:rPr>
                <w:bCs/>
                <w:sz w:val="20"/>
                <w:szCs w:val="20"/>
                <w:u w:val="single"/>
              </w:rPr>
              <w:t>друга информация и/или документи, изискани от възложителя, когато това се налага от предмета на поръчката;</w:t>
            </w:r>
          </w:p>
          <w:p w14:paraId="0ECE29B9" w14:textId="77777777" w:rsidR="00A85EA2" w:rsidRPr="00A85EA2" w:rsidRDefault="00A85EA2" w:rsidP="00A85EA2">
            <w:pPr>
              <w:jc w:val="both"/>
              <w:rPr>
                <w:bCs/>
                <w:sz w:val="20"/>
                <w:szCs w:val="20"/>
                <w:u w:val="single"/>
              </w:rPr>
            </w:pPr>
            <w:r w:rsidRPr="00A85EA2">
              <w:rPr>
                <w:bCs/>
                <w:sz w:val="20"/>
                <w:szCs w:val="20"/>
                <w:u w:val="single"/>
              </w:rPr>
              <w:t>2. ценово предложение, което обхваща цена на придобиване и всички други предложения по показатели с парично изражение.</w:t>
            </w:r>
          </w:p>
          <w:p w14:paraId="16234E64" w14:textId="77777777" w:rsidR="00A85EA2" w:rsidRPr="00A85EA2" w:rsidRDefault="00A85EA2" w:rsidP="00A85EA2">
            <w:pPr>
              <w:jc w:val="both"/>
              <w:rPr>
                <w:bCs/>
                <w:sz w:val="20"/>
                <w:szCs w:val="20"/>
                <w:u w:val="single"/>
              </w:rPr>
            </w:pPr>
            <w:r w:rsidRPr="00A85EA2">
              <w:rPr>
                <w:bCs/>
                <w:sz w:val="20"/>
                <w:szCs w:val="20"/>
                <w:u w:val="single"/>
              </w:rPr>
              <w:t>Когато предметът на обществената поръчка налага изпълнението й на етапи, в офертата се посочват конкретните етапи и сроковете за изпълнение на всеки етап.</w:t>
            </w:r>
          </w:p>
          <w:p w14:paraId="3E3326B7" w14:textId="77777777" w:rsidR="009617EC" w:rsidRPr="00930771" w:rsidRDefault="009617EC" w:rsidP="00893EAB">
            <w:pPr>
              <w:jc w:val="both"/>
              <w:rPr>
                <w:i/>
                <w:sz w:val="20"/>
                <w:szCs w:val="20"/>
              </w:rPr>
            </w:pPr>
            <w:r w:rsidRPr="00930771">
              <w:rPr>
                <w:i/>
                <w:sz w:val="20"/>
                <w:szCs w:val="20"/>
              </w:rPr>
              <w:t>Относно оборота</w:t>
            </w:r>
          </w:p>
          <w:p w14:paraId="4B610A21" w14:textId="77777777" w:rsidR="009617EC" w:rsidRPr="00930771" w:rsidRDefault="009617EC" w:rsidP="00893EAB">
            <w:pPr>
              <w:jc w:val="both"/>
              <w:rPr>
                <w:sz w:val="20"/>
                <w:szCs w:val="20"/>
              </w:rPr>
            </w:pPr>
            <w:r w:rsidRPr="00930771">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w:t>
            </w:r>
          </w:p>
          <w:p w14:paraId="64CE710C" w14:textId="77777777" w:rsidR="009617EC" w:rsidRPr="00930771" w:rsidRDefault="009617EC" w:rsidP="00893EAB">
            <w:pPr>
              <w:jc w:val="both"/>
              <w:rPr>
                <w:i/>
                <w:sz w:val="20"/>
                <w:szCs w:val="20"/>
              </w:rPr>
            </w:pPr>
            <w:r w:rsidRPr="00930771">
              <w:rPr>
                <w:i/>
                <w:sz w:val="20"/>
                <w:szCs w:val="20"/>
              </w:rPr>
              <w:t>Относно опита</w:t>
            </w:r>
          </w:p>
          <w:p w14:paraId="5ED3CA20" w14:textId="77777777" w:rsidR="009617EC" w:rsidRPr="00930771" w:rsidRDefault="009617EC" w:rsidP="00893EAB">
            <w:pPr>
              <w:jc w:val="both"/>
              <w:rPr>
                <w:sz w:val="20"/>
                <w:szCs w:val="20"/>
              </w:rPr>
            </w:pPr>
            <w:r w:rsidRPr="00930771">
              <w:rPr>
                <w:sz w:val="20"/>
                <w:szCs w:val="20"/>
              </w:rPr>
              <w:t>При анализа е необходимо да се има предвид, че относимият период на придобиване на опита е правно уреден в чл. 63 ал. 1, т. 1 и т. 2 от ЗОП – най-много 3 години от датата на подаване на офертата – за доставки и услуги и най-много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7DFE159F" w14:textId="77777777" w:rsidR="009617EC" w:rsidRPr="00930771" w:rsidRDefault="009617EC" w:rsidP="00893EAB">
            <w:pPr>
              <w:jc w:val="both"/>
              <w:rPr>
                <w:b/>
                <w:sz w:val="20"/>
                <w:szCs w:val="20"/>
              </w:rPr>
            </w:pPr>
            <w:r w:rsidRPr="00930771">
              <w:rPr>
                <w:b/>
                <w:sz w:val="20"/>
                <w:szCs w:val="20"/>
              </w:rPr>
              <w:t xml:space="preserve">ВНИМАНИЕ! </w:t>
            </w:r>
            <w:r w:rsidRPr="00930771">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17907976" w14:textId="77777777" w:rsidR="009617EC" w:rsidRPr="00930771" w:rsidRDefault="009617EC" w:rsidP="00893EAB">
            <w:pPr>
              <w:jc w:val="both"/>
              <w:rPr>
                <w:sz w:val="20"/>
                <w:szCs w:val="20"/>
              </w:rPr>
            </w:pPr>
            <w:r w:rsidRPr="00930771">
              <w:rPr>
                <w:sz w:val="20"/>
                <w:szCs w:val="20"/>
              </w:rPr>
              <w:t>Обърнете внимание, че за доказване на опита на участниците се представя списък на извършените доставки/услуги/строителство. В тази връзка възложителите нямат право да изискват определен брой изпълнени договори с конкретно посочване на предмета им.</w:t>
            </w:r>
          </w:p>
          <w:p w14:paraId="1C9071B8" w14:textId="77777777" w:rsidR="009617EC" w:rsidRPr="00930771" w:rsidRDefault="009617EC" w:rsidP="00893EAB">
            <w:pPr>
              <w:jc w:val="both"/>
              <w:rPr>
                <w:i/>
                <w:sz w:val="20"/>
                <w:szCs w:val="20"/>
              </w:rPr>
            </w:pPr>
            <w:r w:rsidRPr="00930771">
              <w:rPr>
                <w:i/>
                <w:sz w:val="20"/>
                <w:szCs w:val="20"/>
              </w:rPr>
              <w:t>Относно участниците обединения</w:t>
            </w:r>
          </w:p>
          <w:p w14:paraId="6C676F1E" w14:textId="77777777" w:rsidR="009617EC" w:rsidRPr="00930771" w:rsidRDefault="009617EC" w:rsidP="00893EAB">
            <w:pPr>
              <w:jc w:val="both"/>
              <w:rPr>
                <w:sz w:val="20"/>
                <w:szCs w:val="20"/>
              </w:rPr>
            </w:pPr>
            <w:r w:rsidRPr="00930771">
              <w:rPr>
                <w:sz w:val="20"/>
                <w:szCs w:val="20"/>
              </w:rPr>
              <w:lastRenderedPageBreak/>
              <w:t>Възложителят може да поставя условия, които се отнасят до обединения и се различават от условията за индивидуалните участници, само когато са обективно обосновани с оглед на обстоятелството, че участникът е обединение, което не е юридическо лице, и не го поставят в неравностойно положение спрямо индивидуалните участници (чл. 59, ал. 7 от ЗОП и чл. 37, ал. 2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571EB27B" w14:textId="77777777" w:rsidR="009617EC" w:rsidRPr="00930771" w:rsidRDefault="009617EC" w:rsidP="00893EAB">
            <w:pPr>
              <w:jc w:val="both"/>
              <w:rPr>
                <w:b/>
                <w:sz w:val="20"/>
                <w:szCs w:val="20"/>
              </w:rPr>
            </w:pPr>
            <w:r w:rsidRPr="00930771">
              <w:rPr>
                <w:b/>
                <w:sz w:val="20"/>
                <w:szCs w:val="20"/>
              </w:rPr>
              <w:t>(чл. 59, ал. 2, ал. 3, ал. 6 и ал. 7, чл. 60, чл. 61, ал. 1-4 и ал.  6, чл. 62-69 от ЗОП)</w:t>
            </w:r>
          </w:p>
          <w:p w14:paraId="4FB1F7C4" w14:textId="77777777" w:rsidR="009617EC" w:rsidRPr="00930771" w:rsidRDefault="009617EC" w:rsidP="00893EAB">
            <w:pPr>
              <w:jc w:val="both"/>
              <w:rPr>
                <w:b/>
                <w:sz w:val="20"/>
                <w:szCs w:val="20"/>
              </w:rPr>
            </w:pPr>
            <w:r w:rsidRPr="00930771">
              <w:rPr>
                <w:b/>
                <w:sz w:val="20"/>
                <w:szCs w:val="20"/>
              </w:rPr>
              <w:t>(чл. 2, ал. 2 от ЗОП)</w:t>
            </w:r>
          </w:p>
          <w:p w14:paraId="797B074C" w14:textId="77777777" w:rsidR="009617EC" w:rsidRPr="00930771" w:rsidRDefault="009617EC" w:rsidP="00893EAB">
            <w:pPr>
              <w:jc w:val="both"/>
              <w:rPr>
                <w:b/>
                <w:sz w:val="20"/>
                <w:szCs w:val="20"/>
              </w:rPr>
            </w:pPr>
            <w:r w:rsidRPr="00930771">
              <w:rPr>
                <w:b/>
                <w:sz w:val="20"/>
                <w:szCs w:val="20"/>
              </w:rPr>
              <w:t>(чл. 37 от ППЗОП)</w:t>
            </w:r>
          </w:p>
          <w:p w14:paraId="7FD3DA6D" w14:textId="62ECC4FA" w:rsidR="009617EC" w:rsidRPr="00930771" w:rsidRDefault="009617EC" w:rsidP="00893EAB">
            <w:pPr>
              <w:jc w:val="both"/>
              <w:rPr>
                <w:b/>
                <w:color w:val="000080"/>
                <w:sz w:val="20"/>
                <w:szCs w:val="20"/>
                <w:lang w:eastAsia="en-US"/>
              </w:rPr>
            </w:pPr>
            <w:r w:rsidRPr="00930771">
              <w:rPr>
                <w:b/>
                <w:color w:val="000080"/>
                <w:sz w:val="20"/>
                <w:szCs w:val="20"/>
                <w:lang w:eastAsia="en-US"/>
              </w:rPr>
              <w:t>т. 10 и т. 11 от Насоките/ т. 10 и т. 11 от Приложение № 1 към чл. 2, ал. 1 от Наредбата</w:t>
            </w:r>
          </w:p>
          <w:p w14:paraId="7D6F967C" w14:textId="77777777" w:rsidR="009617EC" w:rsidRPr="00930771" w:rsidRDefault="009617EC" w:rsidP="00893EAB">
            <w:pPr>
              <w:jc w:val="both"/>
              <w:rPr>
                <w:b/>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и техническата спецификация.</w:t>
            </w:r>
          </w:p>
          <w:p w14:paraId="3CECFBDF" w14:textId="77777777" w:rsidR="009617EC" w:rsidRPr="00930771" w:rsidRDefault="009617EC" w:rsidP="00893EAB">
            <w:pPr>
              <w:rPr>
                <w:color w:val="008000"/>
                <w:sz w:val="20"/>
                <w:szCs w:val="20"/>
              </w:rPr>
            </w:pPr>
            <w:r w:rsidRPr="00930771">
              <w:rPr>
                <w:color w:val="008000"/>
                <w:sz w:val="20"/>
                <w:szCs w:val="20"/>
              </w:rPr>
              <w:t>Анализирайте посочените условия в обявата за събиране на оферти и техническата спецификация,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w:t>
            </w:r>
          </w:p>
          <w:p w14:paraId="6A877858" w14:textId="77777777" w:rsidR="009617EC" w:rsidRPr="00930771" w:rsidRDefault="009617EC" w:rsidP="00893EAB">
            <w:pPr>
              <w:jc w:val="both"/>
              <w:rPr>
                <w:color w:val="008000"/>
                <w:sz w:val="20"/>
                <w:szCs w:val="20"/>
              </w:rPr>
            </w:pPr>
            <w:r w:rsidRPr="00930771">
              <w:rPr>
                <w:color w:val="008000"/>
                <w:sz w:val="20"/>
                <w:szCs w:val="20"/>
              </w:rPr>
              <w:t>техническите и професионалните способности.</w:t>
            </w:r>
          </w:p>
          <w:p w14:paraId="6A20BC1B" w14:textId="77777777" w:rsidR="009617EC" w:rsidRPr="00930771" w:rsidRDefault="009617EC" w:rsidP="00893EAB">
            <w:pPr>
              <w:jc w:val="both"/>
              <w:rPr>
                <w:color w:val="008000"/>
                <w:sz w:val="20"/>
                <w:szCs w:val="20"/>
                <w:u w:val="single"/>
              </w:rPr>
            </w:pPr>
            <w:r w:rsidRPr="00930771">
              <w:rPr>
                <w:color w:val="008000"/>
                <w:sz w:val="20"/>
                <w:szCs w:val="20"/>
                <w:u w:val="single"/>
              </w:rPr>
              <w:t>За обществени поръчки с предмет, обособен в позиции:</w:t>
            </w:r>
          </w:p>
          <w:p w14:paraId="04DD467B" w14:textId="77777777" w:rsidR="009617EC" w:rsidRPr="00930771" w:rsidRDefault="009617EC" w:rsidP="00893EAB">
            <w:pPr>
              <w:jc w:val="both"/>
              <w:rPr>
                <w:b/>
                <w:sz w:val="20"/>
                <w:szCs w:val="20"/>
                <w:u w:val="single"/>
                <w:lang w:eastAsia="fr-FR"/>
              </w:rPr>
            </w:pPr>
            <w:r w:rsidRPr="00930771">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52" w:type="dxa"/>
            <w:gridSpan w:val="2"/>
          </w:tcPr>
          <w:p w14:paraId="37E59B06" w14:textId="77777777" w:rsidR="009617EC" w:rsidRPr="00930771" w:rsidRDefault="009617EC" w:rsidP="00893EAB">
            <w:pPr>
              <w:outlineLvl w:val="1"/>
              <w:rPr>
                <w:sz w:val="20"/>
                <w:szCs w:val="20"/>
              </w:rPr>
            </w:pPr>
          </w:p>
        </w:tc>
        <w:tc>
          <w:tcPr>
            <w:tcW w:w="4840" w:type="dxa"/>
            <w:gridSpan w:val="3"/>
          </w:tcPr>
          <w:p w14:paraId="7E7913D0" w14:textId="77777777" w:rsidR="009617EC" w:rsidRPr="00930771" w:rsidRDefault="009617EC" w:rsidP="00893EAB">
            <w:pPr>
              <w:jc w:val="both"/>
              <w:outlineLvl w:val="1"/>
              <w:rPr>
                <w:sz w:val="20"/>
                <w:szCs w:val="20"/>
              </w:rPr>
            </w:pPr>
          </w:p>
        </w:tc>
      </w:tr>
      <w:tr w:rsidR="009617EC" w:rsidRPr="00930771" w14:paraId="048206C4" w14:textId="77777777" w:rsidTr="00673985">
        <w:trPr>
          <w:trHeight w:val="270"/>
        </w:trPr>
        <w:tc>
          <w:tcPr>
            <w:tcW w:w="709" w:type="dxa"/>
          </w:tcPr>
          <w:p w14:paraId="624D81F3" w14:textId="77777777" w:rsidR="009617EC" w:rsidRPr="00930771" w:rsidRDefault="009617EC" w:rsidP="00893EAB">
            <w:pPr>
              <w:pStyle w:val="Heading2"/>
              <w:keepNext w:val="0"/>
              <w:jc w:val="both"/>
              <w:rPr>
                <w:b w:val="0"/>
                <w:bCs/>
                <w:i w:val="0"/>
                <w:iCs/>
                <w:sz w:val="20"/>
              </w:rPr>
            </w:pPr>
            <w:r>
              <w:rPr>
                <w:b w:val="0"/>
                <w:bCs/>
                <w:i w:val="0"/>
                <w:iCs/>
                <w:sz w:val="20"/>
              </w:rPr>
              <w:lastRenderedPageBreak/>
              <w:t>12.</w:t>
            </w:r>
          </w:p>
        </w:tc>
        <w:tc>
          <w:tcPr>
            <w:tcW w:w="8930" w:type="dxa"/>
            <w:noWrap/>
          </w:tcPr>
          <w:p w14:paraId="527F3B6A" w14:textId="77777777" w:rsidR="009617EC" w:rsidRPr="00930771" w:rsidRDefault="009617EC" w:rsidP="00893EAB">
            <w:pPr>
              <w:jc w:val="both"/>
              <w:rPr>
                <w:b/>
                <w:sz w:val="20"/>
                <w:szCs w:val="20"/>
              </w:rPr>
            </w:pPr>
            <w:r w:rsidRPr="00930771">
              <w:rPr>
                <w:b/>
                <w:sz w:val="20"/>
                <w:szCs w:val="20"/>
              </w:rPr>
              <w:t>Налице ли е необосновано ограничение на възможността за използване на подизпълнители?</w:t>
            </w:r>
          </w:p>
          <w:p w14:paraId="7617402D" w14:textId="77777777" w:rsidR="009617EC" w:rsidRPr="00930771" w:rsidRDefault="009617EC" w:rsidP="00893EAB">
            <w:pPr>
              <w:jc w:val="both"/>
              <w:rPr>
                <w:sz w:val="20"/>
                <w:szCs w:val="20"/>
              </w:rPr>
            </w:pPr>
            <w:r w:rsidRPr="00930771">
              <w:rPr>
                <w:sz w:val="20"/>
                <w:szCs w:val="20"/>
              </w:rPr>
              <w:t xml:space="preserve">Възложителят няма право да забранява използването на </w:t>
            </w:r>
            <w:proofErr w:type="spellStart"/>
            <w:r w:rsidRPr="00930771">
              <w:rPr>
                <w:sz w:val="20"/>
                <w:szCs w:val="20"/>
              </w:rPr>
              <w:t>поизпълнители</w:t>
            </w:r>
            <w:proofErr w:type="spellEnd"/>
            <w:r w:rsidRPr="00930771">
              <w:rPr>
                <w:sz w:val="20"/>
                <w:szCs w:val="20"/>
              </w:rPr>
              <w:t>,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7505E30C" w14:textId="77777777" w:rsidR="009617EC" w:rsidRPr="00930771" w:rsidRDefault="009617EC" w:rsidP="00893EAB">
            <w:pPr>
              <w:jc w:val="both"/>
              <w:rPr>
                <w:b/>
                <w:sz w:val="20"/>
                <w:szCs w:val="20"/>
              </w:rPr>
            </w:pPr>
            <w:r w:rsidRPr="00930771">
              <w:rPr>
                <w:b/>
                <w:sz w:val="20"/>
                <w:szCs w:val="20"/>
              </w:rPr>
              <w:t>(чл. 66 от ЗОП)</w:t>
            </w:r>
          </w:p>
          <w:p w14:paraId="7DE4485B" w14:textId="77777777" w:rsidR="009617EC" w:rsidRPr="00930771" w:rsidRDefault="009617EC" w:rsidP="00893EAB">
            <w:pPr>
              <w:jc w:val="both"/>
              <w:rPr>
                <w:b/>
                <w:sz w:val="20"/>
                <w:szCs w:val="20"/>
              </w:rPr>
            </w:pPr>
            <w:r w:rsidRPr="00930771">
              <w:rPr>
                <w:b/>
                <w:sz w:val="20"/>
                <w:szCs w:val="20"/>
              </w:rPr>
              <w:t>(чл. 63, ал. 5 от ЗОП)</w:t>
            </w:r>
          </w:p>
          <w:p w14:paraId="39B8B4C8" w14:textId="77777777" w:rsidR="009617EC" w:rsidRPr="00930771" w:rsidRDefault="009617EC" w:rsidP="00893EAB">
            <w:pPr>
              <w:jc w:val="both"/>
              <w:rPr>
                <w:b/>
                <w:sz w:val="20"/>
                <w:szCs w:val="20"/>
              </w:rPr>
            </w:pPr>
            <w:r w:rsidRPr="00930771">
              <w:rPr>
                <w:b/>
                <w:sz w:val="20"/>
                <w:szCs w:val="20"/>
              </w:rPr>
              <w:t>(чл. 2 от ЗОП)</w:t>
            </w:r>
          </w:p>
          <w:p w14:paraId="7DFC41E2" w14:textId="293D5530" w:rsidR="009617EC" w:rsidRPr="00930771" w:rsidRDefault="009617EC" w:rsidP="00893EAB">
            <w:pPr>
              <w:rPr>
                <w:b/>
                <w:color w:val="333399"/>
                <w:sz w:val="20"/>
                <w:szCs w:val="20"/>
              </w:rPr>
            </w:pPr>
            <w:r w:rsidRPr="00930771">
              <w:rPr>
                <w:b/>
                <w:color w:val="333399"/>
                <w:sz w:val="20"/>
                <w:szCs w:val="20"/>
              </w:rPr>
              <w:t>т. 13 от Насоките/т. 13</w:t>
            </w:r>
            <w:r w:rsidRPr="00930771">
              <w:rPr>
                <w:b/>
                <w:color w:val="000080"/>
                <w:sz w:val="20"/>
                <w:szCs w:val="20"/>
              </w:rPr>
              <w:t xml:space="preserve"> </w:t>
            </w:r>
            <w:r w:rsidRPr="00930771">
              <w:rPr>
                <w:b/>
                <w:color w:val="333399"/>
                <w:sz w:val="20"/>
                <w:szCs w:val="20"/>
              </w:rPr>
              <w:t>от Приложение № 1 към чл. 2, ал. 1 от Наредбата</w:t>
            </w:r>
          </w:p>
          <w:p w14:paraId="51786426" w14:textId="77777777" w:rsidR="009617EC" w:rsidRPr="00930771" w:rsidRDefault="009617EC" w:rsidP="00893EAB">
            <w:pPr>
              <w:jc w:val="both"/>
              <w:rPr>
                <w:b/>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обявлението за обществената поръчка и документацията за поръчката.</w:t>
            </w:r>
          </w:p>
          <w:p w14:paraId="12A6F91F" w14:textId="77777777" w:rsidR="009617EC" w:rsidRPr="00930771" w:rsidRDefault="009617EC" w:rsidP="00893EAB">
            <w:pPr>
              <w:jc w:val="both"/>
              <w:rPr>
                <w:b/>
                <w:sz w:val="20"/>
                <w:szCs w:val="20"/>
              </w:rPr>
            </w:pPr>
            <w:r w:rsidRPr="00930771">
              <w:rPr>
                <w:color w:val="008000"/>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52" w:type="dxa"/>
            <w:gridSpan w:val="2"/>
          </w:tcPr>
          <w:p w14:paraId="2AAFE2A5" w14:textId="77777777" w:rsidR="009617EC" w:rsidRPr="00930771" w:rsidRDefault="009617EC" w:rsidP="00893EAB">
            <w:pPr>
              <w:outlineLvl w:val="1"/>
              <w:rPr>
                <w:sz w:val="20"/>
                <w:szCs w:val="20"/>
              </w:rPr>
            </w:pPr>
          </w:p>
        </w:tc>
        <w:tc>
          <w:tcPr>
            <w:tcW w:w="4840" w:type="dxa"/>
            <w:gridSpan w:val="3"/>
          </w:tcPr>
          <w:p w14:paraId="38969940" w14:textId="77777777" w:rsidR="009617EC" w:rsidRPr="00930771" w:rsidRDefault="009617EC" w:rsidP="00893EAB">
            <w:pPr>
              <w:jc w:val="both"/>
              <w:outlineLvl w:val="1"/>
              <w:rPr>
                <w:sz w:val="20"/>
                <w:szCs w:val="20"/>
              </w:rPr>
            </w:pPr>
          </w:p>
        </w:tc>
      </w:tr>
      <w:tr w:rsidR="009617EC" w:rsidRPr="00930771" w14:paraId="209853AB" w14:textId="77777777" w:rsidTr="00673985">
        <w:trPr>
          <w:trHeight w:val="270"/>
        </w:trPr>
        <w:tc>
          <w:tcPr>
            <w:tcW w:w="709" w:type="dxa"/>
          </w:tcPr>
          <w:p w14:paraId="0B4A50DE" w14:textId="77777777" w:rsidR="009617EC" w:rsidRPr="00930771" w:rsidRDefault="009617EC" w:rsidP="00893EAB">
            <w:pPr>
              <w:pStyle w:val="Heading2"/>
              <w:keepNext w:val="0"/>
              <w:jc w:val="both"/>
              <w:rPr>
                <w:b w:val="0"/>
                <w:bCs/>
                <w:i w:val="0"/>
                <w:iCs/>
                <w:sz w:val="20"/>
              </w:rPr>
            </w:pPr>
            <w:r>
              <w:rPr>
                <w:b w:val="0"/>
                <w:bCs/>
                <w:i w:val="0"/>
                <w:iCs/>
                <w:sz w:val="20"/>
              </w:rPr>
              <w:lastRenderedPageBreak/>
              <w:t>13.</w:t>
            </w:r>
          </w:p>
        </w:tc>
        <w:tc>
          <w:tcPr>
            <w:tcW w:w="8930" w:type="dxa"/>
            <w:noWrap/>
          </w:tcPr>
          <w:p w14:paraId="3D0D08F3" w14:textId="77777777" w:rsidR="009617EC" w:rsidRPr="00930771" w:rsidRDefault="009617EC" w:rsidP="00893EAB">
            <w:pPr>
              <w:jc w:val="both"/>
              <w:rPr>
                <w:b/>
                <w:sz w:val="20"/>
                <w:szCs w:val="20"/>
                <w:lang w:eastAsia="fr-FR"/>
              </w:rPr>
            </w:pPr>
            <w:r w:rsidRPr="00930771">
              <w:rPr>
                <w:b/>
                <w:sz w:val="20"/>
                <w:szCs w:val="20"/>
                <w:lang w:eastAsia="fr-FR"/>
              </w:rPr>
              <w:t>Методиката за определяне на комплексната оценка на офертите законосъобразна ли е ?</w:t>
            </w:r>
          </w:p>
          <w:p w14:paraId="381D23E0" w14:textId="77777777" w:rsidR="009617EC" w:rsidRPr="00930771" w:rsidRDefault="009617EC" w:rsidP="00893EAB">
            <w:pPr>
              <w:jc w:val="both"/>
              <w:rPr>
                <w:sz w:val="20"/>
                <w:szCs w:val="20"/>
                <w:lang w:eastAsia="fr-FR"/>
              </w:rPr>
            </w:pPr>
            <w:r w:rsidRPr="00930771">
              <w:rPr>
                <w:sz w:val="20"/>
                <w:szCs w:val="20"/>
                <w:lang w:eastAsia="fr-FR"/>
              </w:rPr>
              <w:t>Възложителят е длъжен:</w:t>
            </w:r>
          </w:p>
          <w:p w14:paraId="50F61ACC" w14:textId="77777777" w:rsidR="009617EC" w:rsidRPr="00930771" w:rsidRDefault="009617EC" w:rsidP="00893EAB">
            <w:pPr>
              <w:numPr>
                <w:ilvl w:val="0"/>
                <w:numId w:val="46"/>
              </w:numPr>
              <w:contextualSpacing/>
              <w:jc w:val="both"/>
              <w:rPr>
                <w:sz w:val="20"/>
                <w:szCs w:val="20"/>
                <w:lang w:eastAsia="fr-FR"/>
              </w:rPr>
            </w:pPr>
            <w:r w:rsidRPr="00930771">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930771">
              <w:rPr>
                <w:b/>
                <w:sz w:val="20"/>
                <w:szCs w:val="20"/>
                <w:u w:val="single"/>
                <w:lang w:eastAsia="fr-FR"/>
              </w:rPr>
              <w:t>техния вид</w:t>
            </w:r>
            <w:r w:rsidRPr="00930771">
              <w:rPr>
                <w:sz w:val="20"/>
                <w:szCs w:val="20"/>
                <w:lang w:eastAsia="fr-FR"/>
              </w:rPr>
              <w:t xml:space="preserve"> по чл. 70, ал. 4 и/или чл. 71, ал. 1 от ЗОП;</w:t>
            </w:r>
          </w:p>
          <w:p w14:paraId="0C6ED676" w14:textId="77777777" w:rsidR="009617EC" w:rsidRPr="00930771" w:rsidRDefault="009617EC" w:rsidP="00893EAB">
            <w:pPr>
              <w:numPr>
                <w:ilvl w:val="0"/>
                <w:numId w:val="46"/>
              </w:numPr>
              <w:contextualSpacing/>
              <w:jc w:val="both"/>
              <w:rPr>
                <w:sz w:val="20"/>
                <w:szCs w:val="20"/>
                <w:lang w:eastAsia="fr-FR"/>
              </w:rPr>
            </w:pPr>
            <w:r w:rsidRPr="00930771">
              <w:rPr>
                <w:sz w:val="20"/>
                <w:szCs w:val="20"/>
                <w:lang w:eastAsia="fr-FR"/>
              </w:rPr>
              <w:t xml:space="preserve">да определи </w:t>
            </w:r>
            <w:r w:rsidRPr="00930771">
              <w:rPr>
                <w:b/>
                <w:sz w:val="20"/>
                <w:szCs w:val="20"/>
                <w:u w:val="single"/>
                <w:lang w:eastAsia="fr-FR"/>
              </w:rPr>
              <w:t>начин</w:t>
            </w:r>
            <w:r w:rsidRPr="00930771">
              <w:rPr>
                <w:sz w:val="20"/>
                <w:szCs w:val="20"/>
                <w:lang w:eastAsia="fr-FR"/>
              </w:rPr>
              <w:t xml:space="preserve"> за оценка, който да съответства на чл. 70, ал. 7 и чл. 71, ал. 2 от ЗОП.</w:t>
            </w:r>
          </w:p>
          <w:p w14:paraId="132611E3" w14:textId="77777777" w:rsidR="009617EC" w:rsidRPr="00930771" w:rsidRDefault="009617EC" w:rsidP="00893EAB">
            <w:pPr>
              <w:jc w:val="both"/>
              <w:rPr>
                <w:sz w:val="20"/>
                <w:szCs w:val="20"/>
                <w:lang w:eastAsia="fr-FR"/>
              </w:rPr>
            </w:pPr>
            <w:r w:rsidRPr="00930771">
              <w:rPr>
                <w:sz w:val="20"/>
                <w:szCs w:val="20"/>
                <w:lang w:eastAsia="fr-FR"/>
              </w:rPr>
              <w:t xml:space="preserve">Правила относно това </w:t>
            </w:r>
            <w:r w:rsidRPr="00930771">
              <w:rPr>
                <w:b/>
                <w:i/>
                <w:sz w:val="20"/>
                <w:szCs w:val="20"/>
                <w:lang w:eastAsia="fr-FR"/>
              </w:rPr>
              <w:t xml:space="preserve">какво </w:t>
            </w:r>
            <w:r w:rsidRPr="00930771">
              <w:rPr>
                <w:sz w:val="20"/>
                <w:szCs w:val="20"/>
                <w:lang w:eastAsia="fr-FR"/>
              </w:rPr>
              <w:t xml:space="preserve">подлежи на оценка и </w:t>
            </w:r>
            <w:r w:rsidRPr="00930771">
              <w:rPr>
                <w:b/>
                <w:i/>
                <w:sz w:val="20"/>
                <w:szCs w:val="20"/>
                <w:lang w:eastAsia="fr-FR"/>
              </w:rPr>
              <w:t>как</w:t>
            </w:r>
            <w:r w:rsidRPr="00930771">
              <w:rPr>
                <w:sz w:val="20"/>
                <w:szCs w:val="20"/>
                <w:lang w:eastAsia="fr-FR"/>
              </w:rPr>
              <w:t xml:space="preserve"> следва да бъде формулиран редът за оценка се съдържат в чл. 70 и чл. 71 от ЗОП и чл. 33 от ППЗОП.</w:t>
            </w:r>
          </w:p>
          <w:p w14:paraId="3688DA9A" w14:textId="77777777" w:rsidR="009617EC" w:rsidRPr="00930771" w:rsidRDefault="009617EC" w:rsidP="00893EAB">
            <w:pPr>
              <w:jc w:val="both"/>
              <w:rPr>
                <w:sz w:val="20"/>
                <w:szCs w:val="20"/>
                <w:lang w:eastAsia="fr-FR"/>
              </w:rPr>
            </w:pPr>
            <w:r w:rsidRPr="00930771">
              <w:rPr>
                <w:sz w:val="20"/>
                <w:szCs w:val="20"/>
                <w:lang w:eastAsia="fr-FR"/>
              </w:rPr>
              <w:t>Необходимо е да се установи:</w:t>
            </w:r>
          </w:p>
          <w:p w14:paraId="3B371512" w14:textId="77777777" w:rsidR="009617EC" w:rsidRPr="00930771" w:rsidRDefault="009617EC" w:rsidP="00893EAB">
            <w:pPr>
              <w:numPr>
                <w:ilvl w:val="0"/>
                <w:numId w:val="74"/>
              </w:numPr>
              <w:contextualSpacing/>
              <w:jc w:val="both"/>
              <w:rPr>
                <w:sz w:val="20"/>
                <w:szCs w:val="20"/>
                <w:lang w:eastAsia="fr-FR"/>
              </w:rPr>
            </w:pPr>
            <w:r w:rsidRPr="00930771">
              <w:rPr>
                <w:sz w:val="20"/>
                <w:szCs w:val="20"/>
                <w:lang w:eastAsia="fr-FR"/>
              </w:rPr>
              <w:t xml:space="preserve">дали </w:t>
            </w:r>
            <w:r w:rsidRPr="00930771">
              <w:rPr>
                <w:b/>
                <w:sz w:val="20"/>
                <w:szCs w:val="20"/>
                <w:lang w:eastAsia="fr-FR"/>
              </w:rPr>
              <w:t>видът на показателите</w:t>
            </w:r>
            <w:r w:rsidRPr="00930771">
              <w:rPr>
                <w:sz w:val="20"/>
                <w:szCs w:val="20"/>
                <w:lang w:eastAsia="fr-FR"/>
              </w:rPr>
              <w:t xml:space="preserve"> за оценка попада в кръга на посочените варианти в чл. 70, ал. 4, т.1-3 от ЗОП и чл. 71, ал. 1, т. 1 и т. 2 от ЗОП;</w:t>
            </w:r>
          </w:p>
          <w:p w14:paraId="4B30262F" w14:textId="77777777" w:rsidR="009617EC" w:rsidRPr="00930771" w:rsidRDefault="009617EC" w:rsidP="00893EAB">
            <w:pPr>
              <w:numPr>
                <w:ilvl w:val="0"/>
                <w:numId w:val="74"/>
              </w:numPr>
              <w:contextualSpacing/>
              <w:jc w:val="both"/>
              <w:rPr>
                <w:sz w:val="20"/>
                <w:szCs w:val="20"/>
                <w:lang w:eastAsia="fr-FR"/>
              </w:rPr>
            </w:pPr>
            <w:r w:rsidRPr="00930771">
              <w:rPr>
                <w:sz w:val="20"/>
                <w:szCs w:val="20"/>
                <w:lang w:eastAsia="fr-FR"/>
              </w:rPr>
              <w:t xml:space="preserve">дали </w:t>
            </w:r>
            <w:r w:rsidRPr="00930771">
              <w:rPr>
                <w:b/>
                <w:sz w:val="20"/>
                <w:szCs w:val="20"/>
                <w:lang w:eastAsia="fr-FR"/>
              </w:rPr>
              <w:t>начинът</w:t>
            </w:r>
            <w:r w:rsidRPr="00930771">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1135C054" w14:textId="77777777" w:rsidR="009617EC" w:rsidRPr="00930771" w:rsidRDefault="009617EC" w:rsidP="00893EAB">
            <w:pPr>
              <w:jc w:val="both"/>
              <w:rPr>
                <w:sz w:val="20"/>
                <w:szCs w:val="20"/>
              </w:rPr>
            </w:pPr>
            <w:r w:rsidRPr="00930771">
              <w:rPr>
                <w:b/>
                <w:sz w:val="20"/>
                <w:szCs w:val="20"/>
              </w:rPr>
              <w:t xml:space="preserve">ВАЖНО! </w:t>
            </w:r>
            <w:r w:rsidRPr="00930771">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56201587" w14:textId="77777777" w:rsidR="009617EC" w:rsidRPr="00930771" w:rsidRDefault="009617EC" w:rsidP="00893EAB">
            <w:pPr>
              <w:jc w:val="both"/>
              <w:rPr>
                <w:sz w:val="20"/>
                <w:szCs w:val="20"/>
              </w:rPr>
            </w:pPr>
            <w:r w:rsidRPr="00930771">
              <w:rPr>
                <w:sz w:val="20"/>
                <w:szCs w:val="20"/>
              </w:rPr>
              <w:t>Забранени са следните видове показатели за оценка:</w:t>
            </w:r>
          </w:p>
          <w:p w14:paraId="27E6D308" w14:textId="77777777" w:rsidR="009617EC" w:rsidRPr="00930771" w:rsidRDefault="009617EC" w:rsidP="00893EAB">
            <w:pPr>
              <w:jc w:val="both"/>
              <w:rPr>
                <w:sz w:val="20"/>
                <w:szCs w:val="20"/>
              </w:rPr>
            </w:pPr>
            <w:r w:rsidRPr="00930771">
              <w:rPr>
                <w:sz w:val="20"/>
                <w:szCs w:val="20"/>
              </w:rPr>
              <w:t>- които отчитат времето за извършване на плащанията в полза на изпълнителя (отложено или разсрочено плащане);</w:t>
            </w:r>
          </w:p>
          <w:p w14:paraId="5D3A9E77" w14:textId="77777777" w:rsidR="009617EC" w:rsidRPr="00930771" w:rsidRDefault="009617EC" w:rsidP="00893EAB">
            <w:pPr>
              <w:jc w:val="both"/>
              <w:rPr>
                <w:sz w:val="20"/>
                <w:szCs w:val="20"/>
              </w:rPr>
            </w:pPr>
            <w:r w:rsidRPr="00930771">
              <w:rPr>
                <w:sz w:val="20"/>
                <w:szCs w:val="20"/>
              </w:rPr>
              <w:t>- оценяване на размера или отказа от авансово плащане, когато се предвижда предоставяне на аванс;</w:t>
            </w:r>
          </w:p>
          <w:p w14:paraId="2CDE1CCA" w14:textId="1E2D5FC7" w:rsidR="009617EC" w:rsidRDefault="009617EC" w:rsidP="00893EAB">
            <w:pPr>
              <w:jc w:val="both"/>
              <w:rPr>
                <w:sz w:val="20"/>
                <w:szCs w:val="20"/>
              </w:rPr>
            </w:pPr>
            <w:r w:rsidRPr="00930771">
              <w:rPr>
                <w:sz w:val="20"/>
                <w:szCs w:val="20"/>
              </w:rPr>
              <w:t>- които използват пълнотата и начинът на представяне на информацията в документите (планове, графици и други документи, свързани с организацията на изпълнението на дейностите)..</w:t>
            </w:r>
          </w:p>
          <w:p w14:paraId="5439C756" w14:textId="77777777" w:rsidR="0044636C" w:rsidRPr="004B685C" w:rsidRDefault="0044636C" w:rsidP="0044636C">
            <w:pPr>
              <w:jc w:val="both"/>
              <w:rPr>
                <w:sz w:val="20"/>
                <w:szCs w:val="20"/>
              </w:rPr>
            </w:pPr>
            <w:r w:rsidRPr="004B685C">
              <w:rPr>
                <w:sz w:val="20"/>
                <w:szCs w:val="20"/>
              </w:rPr>
              <w:t xml:space="preserve">Съгласно изм. в чл. 70, ал. 6 от ЗОП, изм., бр. 107 от 2020 г., в сила от 01.01.2021 г,, когато критерият за възлагане включва повече от един показател, възложителят определя в обявлението или поканата за потвърждаване на интерес и в документацията за обществена поръчка относителната тежест на всички показатели, а когато това е обективно невъзможно, ги подрежда по важност в низходящ ред. Възложителят може да определи минимално и максимално допустимите стойности на количествените показатели. </w:t>
            </w:r>
          </w:p>
          <w:p w14:paraId="47A113C5" w14:textId="77777777" w:rsidR="0044636C" w:rsidRPr="00AE4894" w:rsidRDefault="0044636C" w:rsidP="0044636C">
            <w:pPr>
              <w:jc w:val="both"/>
              <w:rPr>
                <w:b/>
                <w:bCs/>
                <w:sz w:val="20"/>
                <w:szCs w:val="20"/>
              </w:rPr>
            </w:pPr>
            <w:r w:rsidRPr="004B685C">
              <w:rPr>
                <w:sz w:val="20"/>
                <w:szCs w:val="20"/>
              </w:rPr>
              <w:t xml:space="preserve">!!! Когато показателят за оценка е свързан със срок, включително за гаранционната поддръжка, </w:t>
            </w:r>
            <w:r w:rsidRPr="00AE4894">
              <w:rPr>
                <w:b/>
                <w:bCs/>
                <w:sz w:val="20"/>
                <w:szCs w:val="20"/>
              </w:rPr>
              <w:t>възложителят определя минимални и/или максимални граници, като отчита необходимото време за изпълнение на поръчката съобразно нейната сложност и изискванията на приложимите нормативни актове.</w:t>
            </w:r>
          </w:p>
          <w:p w14:paraId="600337E4" w14:textId="30F9E349" w:rsidR="009617EC" w:rsidRPr="00930771" w:rsidRDefault="009617EC" w:rsidP="00893EAB">
            <w:pPr>
              <w:jc w:val="both"/>
              <w:rPr>
                <w:b/>
                <w:sz w:val="20"/>
                <w:szCs w:val="20"/>
                <w:lang w:eastAsia="fr-FR"/>
              </w:rPr>
            </w:pPr>
            <w:r w:rsidRPr="00930771">
              <w:rPr>
                <w:b/>
                <w:sz w:val="20"/>
                <w:szCs w:val="20"/>
                <w:lang w:eastAsia="fr-FR"/>
              </w:rPr>
              <w:t>(чл. 70, ал. 2--11, чл. 71 от ЗОП,</w:t>
            </w:r>
            <w:r w:rsidRPr="00930771">
              <w:t xml:space="preserve"> </w:t>
            </w:r>
            <w:r w:rsidRPr="00930771">
              <w:rPr>
                <w:b/>
                <w:sz w:val="20"/>
                <w:szCs w:val="20"/>
                <w:lang w:eastAsia="fr-FR"/>
              </w:rPr>
              <w:t>§ 2, т. 11 от ДР на ЗОП, чл. 33 ППЗОП)</w:t>
            </w:r>
          </w:p>
          <w:p w14:paraId="7683FCBE" w14:textId="4876D8BD" w:rsidR="009617EC" w:rsidRPr="00930771" w:rsidRDefault="009617EC" w:rsidP="00893EAB">
            <w:pPr>
              <w:rPr>
                <w:b/>
                <w:color w:val="000080"/>
                <w:sz w:val="20"/>
                <w:szCs w:val="20"/>
              </w:rPr>
            </w:pPr>
            <w:r w:rsidRPr="00930771">
              <w:rPr>
                <w:b/>
                <w:color w:val="000080"/>
                <w:sz w:val="20"/>
                <w:szCs w:val="20"/>
              </w:rPr>
              <w:t>т. 9, т. 10 и т. 11 от Насоките/</w:t>
            </w:r>
            <w:r w:rsidRPr="00930771">
              <w:rPr>
                <w:b/>
                <w:color w:val="333399"/>
                <w:sz w:val="20"/>
                <w:szCs w:val="20"/>
              </w:rPr>
              <w:t xml:space="preserve"> т. 9.1, т. 9.2., т. 10 и</w:t>
            </w:r>
            <w:r w:rsidR="00AB10B7">
              <w:rPr>
                <w:b/>
                <w:color w:val="333399"/>
                <w:sz w:val="20"/>
                <w:szCs w:val="20"/>
              </w:rPr>
              <w:t>ли</w:t>
            </w:r>
            <w:r w:rsidRPr="00930771">
              <w:rPr>
                <w:b/>
                <w:color w:val="333399"/>
                <w:sz w:val="20"/>
                <w:szCs w:val="20"/>
              </w:rPr>
              <w:t xml:space="preserve"> т. 11</w:t>
            </w:r>
            <w:r w:rsidRPr="00930771">
              <w:rPr>
                <w:b/>
                <w:color w:val="000080"/>
                <w:sz w:val="20"/>
                <w:szCs w:val="20"/>
              </w:rPr>
              <w:t xml:space="preserve"> </w:t>
            </w:r>
            <w:r w:rsidRPr="00930771">
              <w:rPr>
                <w:b/>
                <w:color w:val="333399"/>
                <w:sz w:val="20"/>
                <w:szCs w:val="20"/>
              </w:rPr>
              <w:t xml:space="preserve">от Приложение № 1 към чл. 2, ал. 1 от </w:t>
            </w:r>
            <w:r w:rsidRPr="00930771">
              <w:rPr>
                <w:b/>
                <w:color w:val="000080"/>
                <w:sz w:val="20"/>
                <w:szCs w:val="20"/>
              </w:rPr>
              <w:t>Наредбата</w:t>
            </w:r>
          </w:p>
          <w:p w14:paraId="4083F9D6" w14:textId="77777777" w:rsidR="009617EC" w:rsidRPr="00930771" w:rsidRDefault="009617EC" w:rsidP="00893EAB">
            <w:pPr>
              <w:jc w:val="both"/>
              <w:rPr>
                <w:sz w:val="20"/>
                <w:szCs w:val="20"/>
                <w:lang w:eastAsia="fr-FR"/>
              </w:rPr>
            </w:pPr>
            <w:r w:rsidRPr="00930771">
              <w:rPr>
                <w:b/>
                <w:color w:val="C0504D"/>
                <w:sz w:val="20"/>
                <w:szCs w:val="20"/>
              </w:rPr>
              <w:lastRenderedPageBreak/>
              <w:t xml:space="preserve">Насочващи източници на информация: </w:t>
            </w:r>
            <w:r w:rsidRPr="00930771">
              <w:rPr>
                <w:color w:val="C0504D"/>
                <w:sz w:val="20"/>
                <w:szCs w:val="20"/>
              </w:rPr>
              <w:t>обявата за събиране на оферти, в частта относно критерия за възлагане, методиката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2214677A"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14:paraId="03D279E8" w14:textId="77777777" w:rsidR="009617EC" w:rsidRPr="00930771" w:rsidRDefault="009617EC" w:rsidP="00893EAB">
            <w:pPr>
              <w:jc w:val="both"/>
              <w:rPr>
                <w:color w:val="008000"/>
                <w:sz w:val="20"/>
                <w:szCs w:val="20"/>
              </w:rPr>
            </w:pPr>
            <w:r w:rsidRPr="00930771">
              <w:rPr>
                <w:color w:val="008000"/>
                <w:sz w:val="20"/>
                <w:szCs w:val="20"/>
              </w:rPr>
              <w:t xml:space="preserve">Проверете: </w:t>
            </w:r>
          </w:p>
          <w:p w14:paraId="3C9B70CE"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показателите за оценка са свързани с предмета на обществената поръчка</w:t>
            </w:r>
            <w:r w:rsidRPr="006D507A">
              <w:rPr>
                <w:color w:val="008000"/>
                <w:sz w:val="20"/>
                <w:szCs w:val="20"/>
              </w:rPr>
              <w:t>;</w:t>
            </w:r>
          </w:p>
          <w:p w14:paraId="3243592A"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видът на показателите за оценка попада в хипотезите на чл. 70, ал. 4 от ЗОП и чл. 71, ал. 1 от ЗОП;</w:t>
            </w:r>
          </w:p>
          <w:p w14:paraId="5CC0814A"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определените показатели не попадат в обхвата на забраните по чл. 70, ал. 9 и ал. 10 от ЗОП, чл. 33 от ППЗО;</w:t>
            </w:r>
          </w:p>
          <w:p w14:paraId="602CD656"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начинът за присъждане на оценките отговаря на чл. 70, ал. 7 и чл. 71, ал. 2 и сл. от ЗОП;</w:t>
            </w:r>
          </w:p>
          <w:p w14:paraId="33279502"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са спазени всички останали правила по чл. 70 и чл. 71 от ЗОП и др.</w:t>
            </w:r>
          </w:p>
          <w:p w14:paraId="108C398F"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методиката за оценка съдържа достатъчно указания за присъждане на точките по всеки показател.</w:t>
            </w:r>
          </w:p>
        </w:tc>
        <w:tc>
          <w:tcPr>
            <w:tcW w:w="552" w:type="dxa"/>
            <w:gridSpan w:val="2"/>
          </w:tcPr>
          <w:p w14:paraId="6E88CF87" w14:textId="77777777" w:rsidR="009617EC" w:rsidRPr="00930771" w:rsidRDefault="009617EC" w:rsidP="00893EAB">
            <w:pPr>
              <w:outlineLvl w:val="1"/>
              <w:rPr>
                <w:sz w:val="20"/>
                <w:szCs w:val="20"/>
              </w:rPr>
            </w:pPr>
          </w:p>
        </w:tc>
        <w:tc>
          <w:tcPr>
            <w:tcW w:w="4840" w:type="dxa"/>
            <w:gridSpan w:val="3"/>
          </w:tcPr>
          <w:p w14:paraId="118E712C" w14:textId="77777777" w:rsidR="009617EC" w:rsidRPr="00930771" w:rsidRDefault="009617EC" w:rsidP="00893EAB">
            <w:pPr>
              <w:jc w:val="both"/>
              <w:outlineLvl w:val="1"/>
              <w:rPr>
                <w:sz w:val="20"/>
                <w:szCs w:val="20"/>
              </w:rPr>
            </w:pPr>
          </w:p>
        </w:tc>
      </w:tr>
      <w:tr w:rsidR="009617EC" w:rsidRPr="00930771" w14:paraId="3B87530B" w14:textId="77777777" w:rsidTr="00673985">
        <w:trPr>
          <w:trHeight w:val="270"/>
        </w:trPr>
        <w:tc>
          <w:tcPr>
            <w:tcW w:w="15031" w:type="dxa"/>
            <w:gridSpan w:val="7"/>
            <w:shd w:val="clear" w:color="auto" w:fill="FDE891"/>
          </w:tcPr>
          <w:p w14:paraId="4D3669D8" w14:textId="77777777" w:rsidR="009617EC" w:rsidRPr="00930771" w:rsidRDefault="009617EC" w:rsidP="00893EAB">
            <w:pPr>
              <w:pStyle w:val="Heading1"/>
              <w:keepNext w:val="0"/>
              <w:spacing w:before="0" w:after="120" w:line="240" w:lineRule="auto"/>
              <w:jc w:val="both"/>
              <w:rPr>
                <w:bCs/>
                <w:sz w:val="20"/>
              </w:rPr>
            </w:pPr>
            <w:r w:rsidRPr="00930771">
              <w:rPr>
                <w:bCs/>
                <w:sz w:val="20"/>
              </w:rPr>
              <w:t>І.8. Искания за разяснения по условията на обществената поръчка</w:t>
            </w:r>
            <w:r w:rsidRPr="00930771" w:rsidDel="00D70123">
              <w:rPr>
                <w:bCs/>
                <w:sz w:val="20"/>
              </w:rPr>
              <w:t xml:space="preserve"> </w:t>
            </w:r>
          </w:p>
        </w:tc>
      </w:tr>
      <w:tr w:rsidR="009617EC" w:rsidRPr="00930771" w14:paraId="60481423" w14:textId="77777777" w:rsidTr="00673985">
        <w:trPr>
          <w:trHeight w:val="270"/>
        </w:trPr>
        <w:tc>
          <w:tcPr>
            <w:tcW w:w="709" w:type="dxa"/>
          </w:tcPr>
          <w:p w14:paraId="5189A317" w14:textId="1265B8BC" w:rsidR="009617EC" w:rsidRPr="00930771" w:rsidRDefault="009617EC" w:rsidP="00893EAB">
            <w:pPr>
              <w:pStyle w:val="Heading2"/>
              <w:keepNext w:val="0"/>
              <w:jc w:val="both"/>
              <w:rPr>
                <w:b w:val="0"/>
                <w:bCs/>
                <w:i w:val="0"/>
                <w:iCs/>
                <w:sz w:val="20"/>
              </w:rPr>
            </w:pPr>
            <w:r>
              <w:rPr>
                <w:b w:val="0"/>
                <w:bCs/>
                <w:i w:val="0"/>
                <w:iCs/>
                <w:sz w:val="20"/>
              </w:rPr>
              <w:t>1</w:t>
            </w:r>
            <w:r w:rsidR="00273580">
              <w:rPr>
                <w:b w:val="0"/>
                <w:bCs/>
                <w:i w:val="0"/>
                <w:iCs/>
                <w:sz w:val="20"/>
              </w:rPr>
              <w:t>4</w:t>
            </w:r>
            <w:r>
              <w:rPr>
                <w:b w:val="0"/>
                <w:bCs/>
                <w:i w:val="0"/>
                <w:iCs/>
                <w:sz w:val="20"/>
              </w:rPr>
              <w:t>.</w:t>
            </w:r>
          </w:p>
        </w:tc>
        <w:tc>
          <w:tcPr>
            <w:tcW w:w="8930" w:type="dxa"/>
            <w:noWrap/>
          </w:tcPr>
          <w:p w14:paraId="284277E2" w14:textId="77777777" w:rsidR="009617EC" w:rsidRPr="00930771" w:rsidRDefault="009617EC" w:rsidP="00893EAB">
            <w:pPr>
              <w:jc w:val="both"/>
              <w:rPr>
                <w:b/>
                <w:sz w:val="20"/>
                <w:szCs w:val="20"/>
                <w:lang w:eastAsia="fr-FR"/>
              </w:rPr>
            </w:pPr>
            <w:r w:rsidRPr="00930771">
              <w:rPr>
                <w:b/>
                <w:sz w:val="20"/>
                <w:szCs w:val="20"/>
                <w:lang w:eastAsia="fr-FR"/>
              </w:rPr>
              <w:t>Даден ли е отговор на постъпилите искания за разяснение по условията на обществената поръчка?</w:t>
            </w:r>
          </w:p>
          <w:p w14:paraId="18FDDA5E" w14:textId="39E956F2" w:rsidR="009617EC" w:rsidRPr="00930771" w:rsidRDefault="009617EC" w:rsidP="00893EAB">
            <w:pPr>
              <w:jc w:val="both"/>
              <w:rPr>
                <w:b/>
                <w:sz w:val="20"/>
                <w:szCs w:val="20"/>
                <w:lang w:eastAsia="fr-FR"/>
              </w:rPr>
            </w:pPr>
            <w:r w:rsidRPr="00930771">
              <w:rPr>
                <w:b/>
                <w:sz w:val="20"/>
                <w:szCs w:val="20"/>
                <w:lang w:eastAsia="fr-FR"/>
              </w:rPr>
              <w:t>Предоставени ли са разясненията чрез</w:t>
            </w:r>
            <w:r w:rsidR="00594670">
              <w:rPr>
                <w:b/>
                <w:sz w:val="20"/>
                <w:szCs w:val="20"/>
                <w:lang w:eastAsia="fr-FR"/>
              </w:rPr>
              <w:t xml:space="preserve"> </w:t>
            </w:r>
            <w:r w:rsidR="00786AFE">
              <w:rPr>
                <w:b/>
                <w:sz w:val="20"/>
                <w:szCs w:val="20"/>
                <w:lang w:eastAsia="fr-FR"/>
              </w:rPr>
              <w:t>РОП</w:t>
            </w:r>
            <w:r w:rsidRPr="00930771">
              <w:rPr>
                <w:b/>
                <w:sz w:val="20"/>
                <w:szCs w:val="20"/>
                <w:lang w:eastAsia="fr-FR"/>
              </w:rPr>
              <w:t>?</w:t>
            </w:r>
          </w:p>
          <w:p w14:paraId="5DAF03A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да даде отговор най-късно на следващия работен ден от постъпването на искането за разяснение. Задължението за предоставяне на разяснение възниква, ако запитването е постъпило до </w:t>
            </w:r>
            <w:r w:rsidRPr="00930771">
              <w:rPr>
                <w:b/>
                <w:sz w:val="20"/>
                <w:szCs w:val="20"/>
                <w:lang w:eastAsia="fr-FR"/>
              </w:rPr>
              <w:t>3 дни</w:t>
            </w:r>
            <w:r w:rsidRPr="00930771">
              <w:rPr>
                <w:sz w:val="20"/>
                <w:szCs w:val="20"/>
                <w:lang w:eastAsia="fr-FR"/>
              </w:rPr>
              <w:t xml:space="preserve"> преди изтичане на срока за получаване на офертите. </w:t>
            </w:r>
          </w:p>
          <w:p w14:paraId="1E2B8CF6" w14:textId="47B96532" w:rsidR="009617EC" w:rsidRPr="00930771" w:rsidRDefault="009617EC" w:rsidP="00893EAB">
            <w:pPr>
              <w:jc w:val="both"/>
              <w:rPr>
                <w:sz w:val="20"/>
                <w:szCs w:val="20"/>
              </w:rPr>
            </w:pPr>
            <w:r w:rsidRPr="00930771">
              <w:rPr>
                <w:sz w:val="20"/>
                <w:szCs w:val="20"/>
              </w:rPr>
              <w:t xml:space="preserve">ВАЖНО! Разясненията се предоставят </w:t>
            </w:r>
            <w:r w:rsidRPr="00930771">
              <w:rPr>
                <w:b/>
                <w:sz w:val="20"/>
                <w:szCs w:val="20"/>
              </w:rPr>
              <w:t>чрез публикуване в</w:t>
            </w:r>
            <w:r w:rsidR="00594670">
              <w:rPr>
                <w:b/>
                <w:sz w:val="20"/>
                <w:szCs w:val="20"/>
              </w:rPr>
              <w:t xml:space="preserve"> </w:t>
            </w:r>
            <w:r w:rsidR="00786AFE">
              <w:rPr>
                <w:b/>
                <w:sz w:val="20"/>
                <w:szCs w:val="20"/>
              </w:rPr>
              <w:t>РОП</w:t>
            </w:r>
            <w:r w:rsidRPr="00930771">
              <w:rPr>
                <w:sz w:val="20"/>
                <w:szCs w:val="20"/>
              </w:rPr>
              <w:t>. В разясненията не се посочва информация за лицата, които са ги поискали.</w:t>
            </w:r>
          </w:p>
          <w:p w14:paraId="07CB7FCE" w14:textId="26510771" w:rsidR="009617EC" w:rsidRDefault="009617EC" w:rsidP="00893EAB">
            <w:pPr>
              <w:jc w:val="both"/>
              <w:rPr>
                <w:b/>
                <w:sz w:val="20"/>
                <w:szCs w:val="20"/>
                <w:lang w:eastAsia="fr-FR"/>
              </w:rPr>
            </w:pPr>
            <w:r w:rsidRPr="00930771">
              <w:rPr>
                <w:b/>
                <w:sz w:val="20"/>
                <w:szCs w:val="20"/>
                <w:lang w:eastAsia="fr-FR"/>
              </w:rPr>
              <w:t>(чл. 189 от ЗОП)</w:t>
            </w:r>
          </w:p>
          <w:p w14:paraId="0D9751CC" w14:textId="46515974" w:rsidR="00DB5349" w:rsidRPr="00930771" w:rsidRDefault="00DB5349" w:rsidP="00893EAB">
            <w:pPr>
              <w:jc w:val="both"/>
              <w:rPr>
                <w:b/>
                <w:sz w:val="20"/>
                <w:szCs w:val="20"/>
                <w:lang w:eastAsia="fr-FR"/>
              </w:rPr>
            </w:pPr>
            <w:r w:rsidRPr="00DB5349">
              <w:rPr>
                <w:b/>
                <w:sz w:val="20"/>
                <w:szCs w:val="20"/>
                <w:lang w:eastAsia="fr-FR"/>
              </w:rPr>
              <w:t>(чл. 33, ал. 2 и 4 от ЗОП)</w:t>
            </w:r>
          </w:p>
          <w:p w14:paraId="24F2AB6C" w14:textId="351DD03F" w:rsidR="009617EC" w:rsidRPr="00930771" w:rsidRDefault="009617EC" w:rsidP="00893EAB">
            <w:pPr>
              <w:rPr>
                <w:b/>
                <w:color w:val="000080"/>
                <w:sz w:val="20"/>
                <w:szCs w:val="20"/>
                <w:lang w:eastAsia="en-US"/>
              </w:rPr>
            </w:pPr>
            <w:r w:rsidRPr="00930771">
              <w:rPr>
                <w:b/>
                <w:color w:val="000080"/>
                <w:sz w:val="20"/>
                <w:szCs w:val="20"/>
                <w:lang w:eastAsia="en-US"/>
              </w:rPr>
              <w:t>т</w:t>
            </w:r>
            <w:r w:rsidRPr="00930771">
              <w:rPr>
                <w:b/>
                <w:color w:val="333399"/>
                <w:sz w:val="20"/>
                <w:szCs w:val="20"/>
              </w:rPr>
              <w:t xml:space="preserve">. </w:t>
            </w:r>
            <w:r w:rsidRPr="00930771">
              <w:rPr>
                <w:b/>
                <w:color w:val="000080"/>
                <w:sz w:val="20"/>
                <w:szCs w:val="20"/>
                <w:lang w:eastAsia="en-US"/>
              </w:rPr>
              <w:t>9 от Насоките/ т. 9.3. от Приложение № 1 към чл. 2, ал. 1 от Наредбата</w:t>
            </w:r>
          </w:p>
          <w:p w14:paraId="0CA720CF" w14:textId="77777777" w:rsidR="009617EC" w:rsidRPr="00930771" w:rsidRDefault="009617EC" w:rsidP="00893EAB">
            <w:pPr>
              <w:jc w:val="both"/>
              <w:rPr>
                <w:color w:val="C0504D"/>
                <w:sz w:val="20"/>
                <w:szCs w:val="20"/>
              </w:rPr>
            </w:pPr>
            <w:r w:rsidRPr="00930771">
              <w:rPr>
                <w:b/>
                <w:color w:val="C0504D"/>
                <w:sz w:val="20"/>
                <w:szCs w:val="20"/>
                <w:lang w:eastAsia="en-US"/>
              </w:rPr>
              <w:t xml:space="preserve">Насочващи източници на информация: </w:t>
            </w:r>
            <w:r w:rsidRPr="00930771">
              <w:rPr>
                <w:color w:val="C0504D"/>
                <w:sz w:val="20"/>
                <w:szCs w:val="20"/>
                <w:lang w:eastAsia="en-US"/>
              </w:rPr>
              <w:t>прегледайте постъпилите искания за разяснения и дадените отговори,</w:t>
            </w:r>
            <w:r w:rsidRPr="00930771">
              <w:rPr>
                <w:color w:val="C0504D"/>
                <w:sz w:val="20"/>
                <w:szCs w:val="20"/>
              </w:rPr>
              <w:t xml:space="preserve"> както и наличната информация в профила на купувача</w:t>
            </w:r>
            <w:r w:rsidRPr="00930771">
              <w:rPr>
                <w:color w:val="C0504D"/>
                <w:sz w:val="20"/>
                <w:szCs w:val="20"/>
                <w:lang w:eastAsia="en-US"/>
              </w:rPr>
              <w:t>.</w:t>
            </w:r>
          </w:p>
          <w:p w14:paraId="02A25F1F" w14:textId="77777777" w:rsidR="009617EC" w:rsidRPr="00930771" w:rsidRDefault="009617EC" w:rsidP="00893EAB">
            <w:pPr>
              <w:keepNext/>
              <w:keepLines/>
              <w:jc w:val="both"/>
              <w:outlineLvl w:val="1"/>
              <w:rPr>
                <w:color w:val="008000"/>
                <w:sz w:val="20"/>
                <w:szCs w:val="20"/>
                <w:lang w:eastAsia="en-US"/>
              </w:rPr>
            </w:pPr>
            <w:r w:rsidRPr="00930771">
              <w:rPr>
                <w:color w:val="008000"/>
                <w:sz w:val="20"/>
                <w:szCs w:val="20"/>
                <w:lang w:eastAsia="en-US"/>
              </w:rPr>
              <w:t>За всяко постъпило искане поотделно анализирайте и документирайте:</w:t>
            </w:r>
          </w:p>
          <w:p w14:paraId="2A27EB66" w14:textId="77777777" w:rsidR="009617EC" w:rsidRPr="00930771" w:rsidRDefault="009617EC" w:rsidP="00893EAB">
            <w:pPr>
              <w:keepNext/>
              <w:keepLines/>
              <w:jc w:val="both"/>
              <w:outlineLvl w:val="1"/>
              <w:rPr>
                <w:color w:val="008000"/>
                <w:sz w:val="20"/>
                <w:szCs w:val="20"/>
                <w:lang w:eastAsia="en-US"/>
              </w:rPr>
            </w:pPr>
            <w:r w:rsidRPr="00930771">
              <w:rPr>
                <w:color w:val="008000"/>
                <w:sz w:val="20"/>
                <w:szCs w:val="20"/>
                <w:lang w:eastAsia="en-US"/>
              </w:rPr>
              <w:t>- датата, на която е постъпило искането за разяснение, включително и наименованието на подателя;</w:t>
            </w:r>
          </w:p>
          <w:p w14:paraId="587E784E" w14:textId="2E6BFC7E" w:rsidR="009617EC" w:rsidRPr="00930771" w:rsidRDefault="009617EC" w:rsidP="00893EAB">
            <w:pPr>
              <w:jc w:val="both"/>
              <w:rPr>
                <w:color w:val="008000"/>
                <w:sz w:val="20"/>
                <w:szCs w:val="20"/>
                <w:lang w:eastAsia="en-US"/>
              </w:rPr>
            </w:pPr>
            <w:r w:rsidRPr="00930771">
              <w:rPr>
                <w:color w:val="008000"/>
                <w:sz w:val="20"/>
                <w:szCs w:val="20"/>
                <w:lang w:eastAsia="en-US"/>
              </w:rPr>
              <w:t>- датата, на която отговорът на поисканото разяснение е публикуван в</w:t>
            </w:r>
            <w:r w:rsidR="00594670">
              <w:rPr>
                <w:color w:val="008000"/>
                <w:sz w:val="20"/>
                <w:szCs w:val="20"/>
                <w:lang w:eastAsia="en-US"/>
              </w:rPr>
              <w:t xml:space="preserve"> </w:t>
            </w:r>
            <w:r w:rsidR="00786AFE">
              <w:rPr>
                <w:color w:val="008000"/>
                <w:sz w:val="20"/>
                <w:szCs w:val="20"/>
                <w:lang w:eastAsia="en-US"/>
              </w:rPr>
              <w:t>РОП</w:t>
            </w:r>
            <w:r w:rsidRPr="00930771">
              <w:rPr>
                <w:color w:val="008000"/>
                <w:sz w:val="20"/>
                <w:szCs w:val="20"/>
                <w:lang w:eastAsia="en-US"/>
              </w:rPr>
              <w:t>;</w:t>
            </w:r>
          </w:p>
          <w:p w14:paraId="42A64493" w14:textId="2BC85D84" w:rsidR="009617EC" w:rsidRDefault="00DB5349" w:rsidP="00893EAB">
            <w:pPr>
              <w:jc w:val="both"/>
              <w:rPr>
                <w:color w:val="008000"/>
                <w:sz w:val="20"/>
                <w:szCs w:val="20"/>
              </w:rPr>
            </w:pPr>
            <w:r w:rsidRPr="00DB5349">
              <w:rPr>
                <w:color w:val="008000"/>
                <w:sz w:val="20"/>
                <w:szCs w:val="20"/>
              </w:rPr>
              <w:lastRenderedPageBreak/>
              <w:t xml:space="preserve">Доказателства за времето на публикуване представляват електронните времеви печати от електронната платформа по чл. 39а от ЗОП.  </w:t>
            </w:r>
          </w:p>
          <w:p w14:paraId="7A2720F7" w14:textId="5ABDE926" w:rsidR="00DB5349" w:rsidRPr="00930771" w:rsidRDefault="00DB5349" w:rsidP="00893EAB">
            <w:pPr>
              <w:jc w:val="both"/>
              <w:rPr>
                <w:b/>
                <w:sz w:val="20"/>
                <w:szCs w:val="20"/>
                <w:u w:val="single"/>
                <w:lang w:eastAsia="fr-FR"/>
              </w:rPr>
            </w:pPr>
          </w:p>
        </w:tc>
        <w:tc>
          <w:tcPr>
            <w:tcW w:w="552" w:type="dxa"/>
            <w:gridSpan w:val="2"/>
          </w:tcPr>
          <w:p w14:paraId="4A288F8D" w14:textId="77777777" w:rsidR="009617EC" w:rsidRPr="00930771" w:rsidRDefault="009617EC" w:rsidP="00893EAB">
            <w:pPr>
              <w:outlineLvl w:val="1"/>
              <w:rPr>
                <w:sz w:val="20"/>
                <w:szCs w:val="20"/>
              </w:rPr>
            </w:pPr>
          </w:p>
        </w:tc>
        <w:tc>
          <w:tcPr>
            <w:tcW w:w="4840" w:type="dxa"/>
            <w:gridSpan w:val="3"/>
          </w:tcPr>
          <w:p w14:paraId="1117FCC0" w14:textId="77777777" w:rsidR="009617EC" w:rsidRPr="00930771" w:rsidRDefault="009617EC" w:rsidP="00893EAB">
            <w:pPr>
              <w:jc w:val="both"/>
              <w:outlineLvl w:val="1"/>
              <w:rPr>
                <w:sz w:val="20"/>
                <w:szCs w:val="20"/>
              </w:rPr>
            </w:pPr>
          </w:p>
        </w:tc>
      </w:tr>
      <w:tr w:rsidR="009617EC" w:rsidRPr="00930771" w14:paraId="35299117" w14:textId="77777777" w:rsidTr="00673985">
        <w:trPr>
          <w:trHeight w:val="270"/>
        </w:trPr>
        <w:tc>
          <w:tcPr>
            <w:tcW w:w="709" w:type="dxa"/>
          </w:tcPr>
          <w:p w14:paraId="48395A02" w14:textId="40B8525E" w:rsidR="009617EC" w:rsidRPr="00930771" w:rsidRDefault="009617EC" w:rsidP="00893EAB">
            <w:pPr>
              <w:pStyle w:val="Heading2"/>
              <w:keepNext w:val="0"/>
              <w:jc w:val="both"/>
              <w:rPr>
                <w:b w:val="0"/>
                <w:bCs/>
                <w:i w:val="0"/>
                <w:iCs/>
                <w:sz w:val="20"/>
              </w:rPr>
            </w:pPr>
            <w:r>
              <w:rPr>
                <w:b w:val="0"/>
                <w:bCs/>
                <w:i w:val="0"/>
                <w:iCs/>
                <w:sz w:val="20"/>
              </w:rPr>
              <w:t>1</w:t>
            </w:r>
            <w:r w:rsidR="00273580">
              <w:rPr>
                <w:b w:val="0"/>
                <w:bCs/>
                <w:i w:val="0"/>
                <w:iCs/>
                <w:sz w:val="20"/>
              </w:rPr>
              <w:t>5</w:t>
            </w:r>
            <w:r>
              <w:rPr>
                <w:b w:val="0"/>
                <w:bCs/>
                <w:i w:val="0"/>
                <w:iCs/>
                <w:sz w:val="20"/>
              </w:rPr>
              <w:t>.</w:t>
            </w:r>
          </w:p>
        </w:tc>
        <w:tc>
          <w:tcPr>
            <w:tcW w:w="8930" w:type="dxa"/>
            <w:noWrap/>
          </w:tcPr>
          <w:p w14:paraId="5B3EC9A7" w14:textId="77777777" w:rsidR="009617EC" w:rsidRPr="00930771" w:rsidRDefault="009617EC" w:rsidP="00893EAB">
            <w:pPr>
              <w:jc w:val="both"/>
              <w:rPr>
                <w:b/>
                <w:sz w:val="20"/>
                <w:szCs w:val="20"/>
                <w:lang w:eastAsia="fr-FR"/>
              </w:rPr>
            </w:pPr>
            <w:r w:rsidRPr="00930771">
              <w:rPr>
                <w:b/>
                <w:sz w:val="20"/>
                <w:szCs w:val="20"/>
                <w:lang w:eastAsia="fr-FR"/>
              </w:rPr>
              <w:t>Дадените от възложителя разяснения променят ли съдържанието на условията на обществената поръчка?</w:t>
            </w:r>
          </w:p>
          <w:p w14:paraId="12CAFE16" w14:textId="308BD56D" w:rsidR="009617EC" w:rsidRPr="00673985" w:rsidRDefault="00B75E20" w:rsidP="00893EAB">
            <w:pPr>
              <w:jc w:val="both"/>
              <w:rPr>
                <w:b/>
                <w:bCs/>
                <w:sz w:val="20"/>
                <w:szCs w:val="20"/>
                <w:lang w:eastAsia="fr-FR"/>
              </w:rPr>
            </w:pPr>
            <w:r>
              <w:rPr>
                <w:b/>
                <w:bCs/>
                <w:sz w:val="20"/>
                <w:szCs w:val="20"/>
                <w:lang w:eastAsia="fr-FR"/>
              </w:rPr>
              <w:t xml:space="preserve">!!! </w:t>
            </w:r>
            <w:r w:rsidR="009617EC" w:rsidRPr="00673985">
              <w:rPr>
                <w:b/>
                <w:bCs/>
                <w:sz w:val="20"/>
                <w:szCs w:val="20"/>
                <w:lang w:eastAsia="fr-FR"/>
              </w:rPr>
              <w:t xml:space="preserve">Възложителят няма право да променя условията на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 </w:t>
            </w:r>
          </w:p>
          <w:p w14:paraId="1082537C" w14:textId="77777777" w:rsidR="009617EC" w:rsidRPr="00930771" w:rsidRDefault="009617EC" w:rsidP="00893EAB">
            <w:pPr>
              <w:jc w:val="both"/>
              <w:rPr>
                <w:b/>
                <w:sz w:val="20"/>
                <w:szCs w:val="20"/>
                <w:lang w:eastAsia="fr-FR"/>
              </w:rPr>
            </w:pPr>
            <w:r w:rsidRPr="00930771">
              <w:rPr>
                <w:b/>
                <w:sz w:val="20"/>
                <w:szCs w:val="20"/>
                <w:lang w:eastAsia="fr-FR"/>
              </w:rPr>
              <w:t xml:space="preserve">(чл. 110, ал. 1, т. 9 от ЗОП) </w:t>
            </w:r>
          </w:p>
          <w:p w14:paraId="72C96614" w14:textId="7A3CA993" w:rsidR="009617EC" w:rsidRPr="00930771" w:rsidRDefault="009617EC" w:rsidP="00893EAB">
            <w:pPr>
              <w:rPr>
                <w:b/>
                <w:color w:val="000080"/>
                <w:sz w:val="20"/>
                <w:szCs w:val="20"/>
              </w:rPr>
            </w:pPr>
            <w:r w:rsidRPr="00930771">
              <w:rPr>
                <w:b/>
                <w:color w:val="000080"/>
                <w:sz w:val="20"/>
                <w:szCs w:val="20"/>
              </w:rPr>
              <w:t>т</w:t>
            </w:r>
            <w:r w:rsidRPr="00930771">
              <w:rPr>
                <w:b/>
                <w:color w:val="000080"/>
                <w:sz w:val="20"/>
                <w:szCs w:val="20"/>
                <w:lang w:eastAsia="en-US"/>
              </w:rPr>
              <w:t>. 9 от Насоките/ т. 9.1от Приложение № 1 към чл. 2, ал. 1 от Наредбата</w:t>
            </w:r>
          </w:p>
          <w:p w14:paraId="1CEEB969" w14:textId="04426CE9" w:rsidR="00225C1E" w:rsidRDefault="009617EC" w:rsidP="00893EAB">
            <w:pPr>
              <w:jc w:val="both"/>
              <w:outlineLvl w:val="1"/>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w:t>
            </w:r>
            <w:r w:rsidRPr="00930771">
              <w:rPr>
                <w:b/>
                <w:color w:val="C0504D"/>
                <w:sz w:val="20"/>
                <w:szCs w:val="20"/>
              </w:rPr>
              <w:t>всички</w:t>
            </w:r>
            <w:r w:rsidRPr="00930771">
              <w:rPr>
                <w:color w:val="C0504D"/>
                <w:sz w:val="20"/>
                <w:szCs w:val="20"/>
              </w:rPr>
              <w:t xml:space="preserve"> публикувани в </w:t>
            </w:r>
          </w:p>
          <w:p w14:paraId="335E09A6" w14:textId="3D843FDE" w:rsidR="009617EC" w:rsidRPr="00930771" w:rsidRDefault="00225C1E" w:rsidP="00893EAB">
            <w:pPr>
              <w:jc w:val="both"/>
              <w:outlineLvl w:val="1"/>
              <w:rPr>
                <w:color w:val="C0504D"/>
                <w:sz w:val="20"/>
                <w:szCs w:val="20"/>
              </w:rPr>
            </w:pPr>
            <w:r>
              <w:rPr>
                <w:color w:val="C0504D"/>
                <w:sz w:val="20"/>
                <w:szCs w:val="20"/>
              </w:rPr>
              <w:t xml:space="preserve">РОП </w:t>
            </w:r>
            <w:r w:rsidR="009617EC" w:rsidRPr="00930771">
              <w:rPr>
                <w:color w:val="C0504D"/>
                <w:sz w:val="20"/>
                <w:szCs w:val="20"/>
              </w:rPr>
              <w:t xml:space="preserve">отговори, както и условията на поръчката. </w:t>
            </w:r>
          </w:p>
          <w:p w14:paraId="39A4ECDD" w14:textId="77777777" w:rsidR="009617EC" w:rsidRPr="00930771" w:rsidRDefault="009617EC" w:rsidP="00893EAB">
            <w:pPr>
              <w:jc w:val="both"/>
              <w:outlineLvl w:val="1"/>
              <w:rPr>
                <w:color w:val="C0504D"/>
                <w:sz w:val="20"/>
                <w:szCs w:val="20"/>
              </w:rPr>
            </w:pPr>
            <w:r w:rsidRPr="00930771">
              <w:rPr>
                <w:color w:val="C0504D"/>
                <w:sz w:val="20"/>
                <w:szCs w:val="20"/>
              </w:rPr>
              <w:t>Въпросът за проверка се отнася до всички дадени разяснения.</w:t>
            </w:r>
          </w:p>
          <w:p w14:paraId="071F9FAC" w14:textId="77777777" w:rsidR="009617EC" w:rsidRPr="00930771" w:rsidRDefault="009617EC" w:rsidP="00893EAB">
            <w:pPr>
              <w:jc w:val="both"/>
              <w:rPr>
                <w:color w:val="008000"/>
                <w:sz w:val="20"/>
                <w:szCs w:val="20"/>
              </w:rPr>
            </w:pPr>
            <w:r w:rsidRPr="00930771">
              <w:rPr>
                <w:color w:val="008000"/>
                <w:sz w:val="20"/>
                <w:szCs w:val="20"/>
              </w:rPr>
              <w:t>Анализирайте дали дадените отговори по същество изменят изисквания, съдържащи се в обявата.</w:t>
            </w:r>
          </w:p>
          <w:p w14:paraId="633D449A" w14:textId="0358C78B" w:rsidR="009617EC" w:rsidRPr="00930771" w:rsidRDefault="009617EC" w:rsidP="00893EAB">
            <w:pPr>
              <w:jc w:val="both"/>
              <w:rPr>
                <w:b/>
                <w:sz w:val="20"/>
                <w:szCs w:val="20"/>
                <w:u w:val="single"/>
                <w:lang w:eastAsia="fr-FR"/>
              </w:rPr>
            </w:pPr>
            <w:r w:rsidRPr="00930771">
              <w:rPr>
                <w:color w:val="008000"/>
                <w:sz w:val="20"/>
                <w:szCs w:val="20"/>
              </w:rPr>
              <w:t xml:space="preserve">. </w:t>
            </w:r>
          </w:p>
        </w:tc>
        <w:tc>
          <w:tcPr>
            <w:tcW w:w="552" w:type="dxa"/>
            <w:gridSpan w:val="2"/>
          </w:tcPr>
          <w:p w14:paraId="407DADD9" w14:textId="77777777" w:rsidR="009617EC" w:rsidRPr="00930771" w:rsidRDefault="009617EC" w:rsidP="00893EAB">
            <w:pPr>
              <w:outlineLvl w:val="1"/>
              <w:rPr>
                <w:sz w:val="20"/>
                <w:szCs w:val="20"/>
              </w:rPr>
            </w:pPr>
          </w:p>
        </w:tc>
        <w:tc>
          <w:tcPr>
            <w:tcW w:w="4840" w:type="dxa"/>
            <w:gridSpan w:val="3"/>
          </w:tcPr>
          <w:p w14:paraId="308338DF" w14:textId="77777777" w:rsidR="009617EC" w:rsidRPr="00930771" w:rsidRDefault="009617EC" w:rsidP="00893EAB">
            <w:pPr>
              <w:jc w:val="both"/>
              <w:outlineLvl w:val="1"/>
              <w:rPr>
                <w:sz w:val="20"/>
                <w:szCs w:val="20"/>
              </w:rPr>
            </w:pPr>
          </w:p>
        </w:tc>
      </w:tr>
      <w:tr w:rsidR="009617EC" w:rsidRPr="00930771" w14:paraId="73C4B533" w14:textId="77777777" w:rsidTr="00673985">
        <w:trPr>
          <w:trHeight w:val="270"/>
        </w:trPr>
        <w:tc>
          <w:tcPr>
            <w:tcW w:w="15031" w:type="dxa"/>
            <w:gridSpan w:val="7"/>
            <w:shd w:val="clear" w:color="auto" w:fill="FDE891"/>
          </w:tcPr>
          <w:p w14:paraId="16AFDD2D" w14:textId="77777777" w:rsidR="009617EC" w:rsidRPr="00930771" w:rsidRDefault="009617EC" w:rsidP="00893EAB">
            <w:pPr>
              <w:shd w:val="clear" w:color="auto" w:fill="FDE891"/>
              <w:outlineLvl w:val="1"/>
              <w:rPr>
                <w:b/>
                <w:bCs/>
                <w:sz w:val="20"/>
                <w:szCs w:val="20"/>
              </w:rPr>
            </w:pPr>
            <w:r w:rsidRPr="00930771">
              <w:rPr>
                <w:b/>
                <w:bCs/>
                <w:sz w:val="20"/>
                <w:szCs w:val="20"/>
              </w:rPr>
              <w:t>ІІ. ОЦЕНКА НА ОФЕРТИТЕ</w:t>
            </w:r>
          </w:p>
        </w:tc>
      </w:tr>
      <w:tr w:rsidR="009617EC" w:rsidRPr="00930771" w14:paraId="2D04FDD2" w14:textId="77777777" w:rsidTr="00673985">
        <w:trPr>
          <w:trHeight w:val="270"/>
        </w:trPr>
        <w:tc>
          <w:tcPr>
            <w:tcW w:w="15031" w:type="dxa"/>
            <w:gridSpan w:val="7"/>
            <w:shd w:val="clear" w:color="auto" w:fill="FDE891"/>
          </w:tcPr>
          <w:p w14:paraId="5C686C06" w14:textId="77777777" w:rsidR="009617EC" w:rsidRPr="00930771" w:rsidRDefault="009617EC" w:rsidP="00893EAB">
            <w:pPr>
              <w:pStyle w:val="Heading1"/>
              <w:keepNext w:val="0"/>
              <w:spacing w:before="0" w:after="120" w:line="240" w:lineRule="auto"/>
              <w:jc w:val="both"/>
              <w:rPr>
                <w:bCs/>
                <w:sz w:val="20"/>
              </w:rPr>
            </w:pPr>
            <w:r w:rsidRPr="00930771">
              <w:rPr>
                <w:bCs/>
                <w:sz w:val="20"/>
              </w:rPr>
              <w:t>ІІ.</w:t>
            </w:r>
            <w:r w:rsidRPr="006D507A">
              <w:rPr>
                <w:bCs/>
                <w:sz w:val="20"/>
              </w:rPr>
              <w:t>1</w:t>
            </w:r>
            <w:r w:rsidRPr="00930771">
              <w:rPr>
                <w:bCs/>
                <w:sz w:val="20"/>
              </w:rPr>
              <w:t>. Получаване и регистриране на офертите</w:t>
            </w:r>
            <w:r w:rsidRPr="00930771" w:rsidDel="00D70123">
              <w:rPr>
                <w:bCs/>
                <w:sz w:val="20"/>
              </w:rPr>
              <w:t xml:space="preserve"> </w:t>
            </w:r>
          </w:p>
        </w:tc>
      </w:tr>
      <w:tr w:rsidR="009617EC" w:rsidRPr="00930771" w14:paraId="7D79DE63" w14:textId="77777777" w:rsidTr="00673985">
        <w:trPr>
          <w:trHeight w:val="270"/>
        </w:trPr>
        <w:tc>
          <w:tcPr>
            <w:tcW w:w="709" w:type="dxa"/>
          </w:tcPr>
          <w:p w14:paraId="338A1A63" w14:textId="7FEBC901"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w:t>
            </w:r>
            <w:r w:rsidR="00273580">
              <w:rPr>
                <w:rFonts w:ascii="Times New Roman" w:hAnsi="Times New Roman" w:cs="Times New Roman"/>
                <w:szCs w:val="20"/>
                <w:lang w:val="bg-BG"/>
              </w:rPr>
              <w:t>6</w:t>
            </w:r>
            <w:r>
              <w:rPr>
                <w:rFonts w:ascii="Times New Roman" w:hAnsi="Times New Roman" w:cs="Times New Roman"/>
                <w:szCs w:val="20"/>
                <w:lang w:val="bg-BG"/>
              </w:rPr>
              <w:t>.</w:t>
            </w:r>
          </w:p>
        </w:tc>
        <w:tc>
          <w:tcPr>
            <w:tcW w:w="8930" w:type="dxa"/>
            <w:noWrap/>
          </w:tcPr>
          <w:p w14:paraId="54230B2D" w14:textId="77777777" w:rsidR="009617EC" w:rsidRPr="00930771" w:rsidRDefault="009617EC" w:rsidP="00893EAB">
            <w:pPr>
              <w:jc w:val="both"/>
              <w:rPr>
                <w:b/>
                <w:sz w:val="20"/>
                <w:szCs w:val="20"/>
                <w:lang w:eastAsia="fr-FR"/>
              </w:rPr>
            </w:pPr>
            <w:r w:rsidRPr="00930771">
              <w:rPr>
                <w:b/>
                <w:sz w:val="20"/>
                <w:szCs w:val="20"/>
                <w:lang w:eastAsia="fr-FR"/>
              </w:rPr>
              <w:t>Регистрирани ли са всички разгледани и оценени оферти?</w:t>
            </w:r>
          </w:p>
          <w:p w14:paraId="33A2A804" w14:textId="77777777" w:rsidR="00225C1E" w:rsidRPr="00225C1E" w:rsidRDefault="00225C1E" w:rsidP="00225C1E">
            <w:pPr>
              <w:jc w:val="both"/>
              <w:rPr>
                <w:b/>
                <w:sz w:val="20"/>
                <w:szCs w:val="20"/>
                <w:lang w:eastAsia="fr-FR"/>
              </w:rPr>
            </w:pPr>
            <w:r w:rsidRPr="00225C1E">
              <w:rPr>
                <w:b/>
                <w:sz w:val="20"/>
                <w:szCs w:val="20"/>
                <w:lang w:eastAsia="fr-FR"/>
              </w:rPr>
              <w:t>Подадени ли са всички получени оферти чрез електронната платформа и при спазване изискванията на възложителя?</w:t>
            </w:r>
          </w:p>
          <w:p w14:paraId="02145F59" w14:textId="028AE2F0" w:rsidR="00225C1E" w:rsidRPr="00225C1E" w:rsidRDefault="001C67F6" w:rsidP="00225C1E">
            <w:pPr>
              <w:jc w:val="both"/>
              <w:rPr>
                <w:sz w:val="20"/>
                <w:szCs w:val="20"/>
                <w:lang w:eastAsia="fr-FR"/>
              </w:rPr>
            </w:pPr>
            <w:r w:rsidRPr="001C67F6">
              <w:rPr>
                <w:sz w:val="20"/>
                <w:szCs w:val="20"/>
                <w:lang w:eastAsia="fr-FR"/>
              </w:rPr>
              <w:t>Документи, свързани с участие в обществени поръчки, се подават чрез платформата съобразно правилата за нейното използване по чл. 229, ал. 1, т. 12 от ЗОП и при спазване на изискванията, поставени от възложителя</w:t>
            </w:r>
            <w:r w:rsidR="00225C1E" w:rsidRPr="00225C1E">
              <w:rPr>
                <w:sz w:val="20"/>
                <w:szCs w:val="20"/>
                <w:lang w:eastAsia="fr-FR"/>
              </w:rPr>
              <w:t>.</w:t>
            </w:r>
          </w:p>
          <w:p w14:paraId="629A8E28" w14:textId="77777777" w:rsidR="00225C1E" w:rsidRPr="00225C1E" w:rsidRDefault="00225C1E" w:rsidP="00225C1E">
            <w:pPr>
              <w:jc w:val="both"/>
              <w:rPr>
                <w:b/>
                <w:sz w:val="20"/>
                <w:szCs w:val="20"/>
                <w:lang w:eastAsia="fr-FR"/>
              </w:rPr>
            </w:pPr>
            <w:r w:rsidRPr="00225C1E">
              <w:rPr>
                <w:sz w:val="20"/>
                <w:szCs w:val="20"/>
                <w:lang w:eastAsia="fr-FR"/>
              </w:rPr>
              <w:t>(</w:t>
            </w:r>
            <w:r w:rsidRPr="00225C1E">
              <w:rPr>
                <w:b/>
                <w:sz w:val="20"/>
                <w:szCs w:val="20"/>
                <w:lang w:eastAsia="fr-FR"/>
              </w:rPr>
              <w:t>чл.47, ал. 1 от ППЗОП)</w:t>
            </w:r>
          </w:p>
          <w:p w14:paraId="5E4C708B" w14:textId="77777777" w:rsidR="00225C1E" w:rsidRPr="00225C1E" w:rsidRDefault="00225C1E" w:rsidP="00225C1E">
            <w:pPr>
              <w:jc w:val="both"/>
              <w:rPr>
                <w:sz w:val="20"/>
                <w:szCs w:val="20"/>
                <w:lang w:eastAsia="fr-FR"/>
              </w:rPr>
            </w:pPr>
            <w:r w:rsidRPr="00225C1E">
              <w:rPr>
                <w:sz w:val="20"/>
                <w:szCs w:val="20"/>
                <w:lang w:eastAsia="fr-FR"/>
              </w:rPr>
              <w:t>С подписването на заявлението или офертата чрез функционалностите на платформата от лице с представителна власт по закон или по пълномощие се считат за подписани всички документи, които съдържат волеизявление на това лице. С подписването на заявлението или офертата се потвърждава верността на документи, които не са представени в оригинал.</w:t>
            </w:r>
          </w:p>
          <w:p w14:paraId="35867770" w14:textId="77777777" w:rsidR="00225C1E" w:rsidRPr="00225C1E" w:rsidRDefault="00225C1E" w:rsidP="00225C1E">
            <w:pPr>
              <w:jc w:val="both"/>
              <w:rPr>
                <w:b/>
                <w:sz w:val="20"/>
                <w:szCs w:val="20"/>
                <w:lang w:eastAsia="fr-FR"/>
              </w:rPr>
            </w:pPr>
            <w:r w:rsidRPr="00225C1E">
              <w:rPr>
                <w:b/>
                <w:sz w:val="20"/>
                <w:szCs w:val="20"/>
                <w:lang w:eastAsia="fr-FR"/>
              </w:rPr>
              <w:t>(Чл. 47, ал. 2 от ППЗОП)</w:t>
            </w:r>
          </w:p>
          <w:p w14:paraId="02A0CF98" w14:textId="77777777" w:rsidR="00225C1E" w:rsidRPr="00225C1E" w:rsidRDefault="00225C1E" w:rsidP="00225C1E">
            <w:pPr>
              <w:jc w:val="both"/>
              <w:rPr>
                <w:sz w:val="20"/>
                <w:szCs w:val="20"/>
                <w:lang w:eastAsia="fr-FR"/>
              </w:rPr>
            </w:pPr>
            <w:r w:rsidRPr="00225C1E">
              <w:rPr>
                <w:b/>
                <w:sz w:val="20"/>
                <w:szCs w:val="20"/>
                <w:lang w:eastAsia="fr-FR"/>
              </w:rPr>
              <w:t>Внимание!!!</w:t>
            </w:r>
            <w:r w:rsidRPr="00225C1E">
              <w:rPr>
                <w:sz w:val="20"/>
                <w:szCs w:val="20"/>
                <w:lang w:eastAsia="fr-FR"/>
              </w:rPr>
              <w:t xml:space="preserve"> Съгласно чл. 39а, ал. 9 и ал. 10 от ЗОП са налични две изключения от изискването за използване на електронната платформа. При тях всички получени оферти и/или мостри и/или макети </w:t>
            </w:r>
            <w:r w:rsidRPr="00225C1E">
              <w:rPr>
                <w:sz w:val="20"/>
                <w:szCs w:val="20"/>
                <w:lang w:eastAsia="fr-FR"/>
              </w:rPr>
              <w:lastRenderedPageBreak/>
              <w:t>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w:t>
            </w:r>
          </w:p>
          <w:p w14:paraId="0E093764" w14:textId="7FC232A1" w:rsidR="009617EC" w:rsidRPr="00930771" w:rsidRDefault="00225C1E" w:rsidP="00893EAB">
            <w:pPr>
              <w:ind w:right="110"/>
              <w:jc w:val="both"/>
              <w:outlineLvl w:val="1"/>
              <w:rPr>
                <w:b/>
                <w:color w:val="000080"/>
                <w:sz w:val="20"/>
                <w:szCs w:val="20"/>
                <w:lang w:eastAsia="en-US"/>
              </w:rPr>
            </w:pPr>
            <w:r w:rsidRPr="00225C1E">
              <w:rPr>
                <w:sz w:val="20"/>
                <w:szCs w:val="20"/>
                <w:lang w:eastAsia="fr-FR"/>
              </w:rPr>
              <w:t>Сравнете дали разглежданите, оценените и класирани оферти съответстват на тези, които са регистрирани при възложителя.</w:t>
            </w:r>
            <w:r w:rsidR="00594670">
              <w:rPr>
                <w:sz w:val="20"/>
                <w:szCs w:val="20"/>
                <w:lang w:eastAsia="fr-FR"/>
              </w:rPr>
              <w:t xml:space="preserve"> </w:t>
            </w:r>
            <w:r w:rsidR="009617EC" w:rsidRPr="00930771">
              <w:rPr>
                <w:b/>
                <w:color w:val="000080"/>
                <w:sz w:val="20"/>
                <w:szCs w:val="20"/>
                <w:lang w:eastAsia="en-US"/>
              </w:rPr>
              <w:t>т. 16 от Насоките/</w:t>
            </w:r>
            <w:r w:rsidR="009617EC" w:rsidRPr="00930771">
              <w:rPr>
                <w:b/>
                <w:color w:val="333399"/>
                <w:sz w:val="20"/>
                <w:szCs w:val="20"/>
              </w:rPr>
              <w:t xml:space="preserve"> т. 16 от Приложение № 1 към чл. 2, ал. 1 от </w:t>
            </w:r>
            <w:r w:rsidR="009617EC" w:rsidRPr="00930771">
              <w:rPr>
                <w:b/>
                <w:color w:val="000080"/>
                <w:sz w:val="20"/>
                <w:szCs w:val="20"/>
                <w:lang w:eastAsia="en-US"/>
              </w:rPr>
              <w:t>Наредбата</w:t>
            </w:r>
          </w:p>
          <w:p w14:paraId="50D0DA7F" w14:textId="1B8A83D9" w:rsidR="009617EC" w:rsidRPr="00930771" w:rsidRDefault="009617EC" w:rsidP="00893EAB">
            <w:pPr>
              <w:ind w:right="110"/>
              <w:jc w:val="both"/>
              <w:outlineLvl w:val="1"/>
              <w:rPr>
                <w:b/>
                <w:bCs/>
                <w:sz w:val="20"/>
                <w:szCs w:val="20"/>
              </w:rPr>
            </w:pPr>
          </w:p>
        </w:tc>
        <w:tc>
          <w:tcPr>
            <w:tcW w:w="552" w:type="dxa"/>
            <w:gridSpan w:val="2"/>
          </w:tcPr>
          <w:p w14:paraId="775B2701" w14:textId="77777777" w:rsidR="009617EC" w:rsidRPr="00930771" w:rsidRDefault="009617EC" w:rsidP="00893EAB">
            <w:pPr>
              <w:jc w:val="both"/>
              <w:outlineLvl w:val="1"/>
              <w:rPr>
                <w:sz w:val="20"/>
                <w:szCs w:val="20"/>
              </w:rPr>
            </w:pPr>
          </w:p>
        </w:tc>
        <w:tc>
          <w:tcPr>
            <w:tcW w:w="4840" w:type="dxa"/>
            <w:gridSpan w:val="3"/>
          </w:tcPr>
          <w:p w14:paraId="7EF44EA4" w14:textId="77777777" w:rsidR="009617EC" w:rsidRPr="00930771" w:rsidRDefault="009617EC" w:rsidP="00893EAB">
            <w:pPr>
              <w:ind w:left="110"/>
              <w:jc w:val="both"/>
              <w:outlineLvl w:val="1"/>
              <w:rPr>
                <w:sz w:val="20"/>
                <w:szCs w:val="20"/>
              </w:rPr>
            </w:pPr>
          </w:p>
        </w:tc>
      </w:tr>
      <w:tr w:rsidR="009617EC" w:rsidRPr="00930771" w14:paraId="3691C379" w14:textId="77777777" w:rsidTr="00673985">
        <w:trPr>
          <w:trHeight w:val="270"/>
        </w:trPr>
        <w:tc>
          <w:tcPr>
            <w:tcW w:w="15031" w:type="dxa"/>
            <w:gridSpan w:val="7"/>
            <w:shd w:val="clear" w:color="auto" w:fill="FDE891"/>
          </w:tcPr>
          <w:p w14:paraId="4755830F" w14:textId="77777777" w:rsidR="009617EC" w:rsidRPr="00930771" w:rsidRDefault="009617EC" w:rsidP="00893EAB">
            <w:pPr>
              <w:spacing w:after="120"/>
              <w:jc w:val="both"/>
              <w:outlineLvl w:val="1"/>
              <w:rPr>
                <w:b/>
                <w:sz w:val="20"/>
                <w:szCs w:val="20"/>
              </w:rPr>
            </w:pPr>
            <w:r w:rsidRPr="00930771">
              <w:rPr>
                <w:b/>
                <w:bCs/>
                <w:sz w:val="20"/>
              </w:rPr>
              <w:t>ІІ.2. Назначаване на комисия за разглеждане и оценка на офертите</w:t>
            </w:r>
          </w:p>
        </w:tc>
      </w:tr>
      <w:tr w:rsidR="009617EC" w:rsidRPr="00930771" w14:paraId="30728C65" w14:textId="77777777" w:rsidTr="00673985">
        <w:trPr>
          <w:trHeight w:val="270"/>
        </w:trPr>
        <w:tc>
          <w:tcPr>
            <w:tcW w:w="709" w:type="dxa"/>
          </w:tcPr>
          <w:p w14:paraId="1104B773"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18.</w:t>
            </w:r>
          </w:p>
        </w:tc>
        <w:tc>
          <w:tcPr>
            <w:tcW w:w="8930" w:type="dxa"/>
            <w:noWrap/>
          </w:tcPr>
          <w:p w14:paraId="729BEB52" w14:textId="6A4EE839" w:rsidR="00225C1E" w:rsidRPr="00225C1E" w:rsidRDefault="009617EC" w:rsidP="00225C1E">
            <w:pPr>
              <w:ind w:right="5"/>
              <w:jc w:val="both"/>
              <w:outlineLvl w:val="1"/>
              <w:rPr>
                <w:b/>
                <w:sz w:val="20"/>
                <w:szCs w:val="20"/>
                <w:lang w:val="en-US" w:eastAsia="fr-FR"/>
              </w:rPr>
            </w:pPr>
            <w:r w:rsidRPr="00930771">
              <w:rPr>
                <w:b/>
                <w:sz w:val="20"/>
                <w:szCs w:val="20"/>
                <w:lang w:eastAsia="fr-FR"/>
              </w:rPr>
              <w:t>Декларирана ли е липсата на обстоятелствата по чл. 103, ал. 2 от ЗОП от всички лица, които са определени да разгледат и оценят получените оферти</w:t>
            </w:r>
            <w:r w:rsidR="00225C1E" w:rsidRPr="00225C1E">
              <w:rPr>
                <w:b/>
                <w:sz w:val="20"/>
                <w:szCs w:val="20"/>
                <w:lang w:eastAsia="fr-FR"/>
              </w:rPr>
              <w:t xml:space="preserve"> след отварянето/декриптирането на</w:t>
            </w:r>
            <w:r w:rsidR="00225C1E" w:rsidRPr="00225C1E">
              <w:rPr>
                <w:b/>
                <w:sz w:val="20"/>
                <w:szCs w:val="20"/>
                <w:lang w:val="en-US" w:eastAsia="fr-FR"/>
              </w:rPr>
              <w:t xml:space="preserve"> </w:t>
            </w:r>
            <w:r w:rsidR="00225C1E" w:rsidRPr="00225C1E">
              <w:rPr>
                <w:b/>
                <w:sz w:val="20"/>
                <w:szCs w:val="20"/>
                <w:lang w:eastAsia="fr-FR"/>
              </w:rPr>
              <w:t xml:space="preserve"> постъпилите оферти?</w:t>
            </w:r>
          </w:p>
          <w:p w14:paraId="4A0DB0F4" w14:textId="336EAE03" w:rsidR="009617EC" w:rsidRPr="00930771" w:rsidRDefault="00225C1E" w:rsidP="00225C1E">
            <w:pPr>
              <w:ind w:right="5"/>
              <w:jc w:val="both"/>
              <w:outlineLvl w:val="1"/>
              <w:rPr>
                <w:sz w:val="20"/>
                <w:szCs w:val="20"/>
                <w:lang w:eastAsia="fr-FR"/>
              </w:rPr>
            </w:pPr>
            <w:r w:rsidRPr="00225C1E">
              <w:rPr>
                <w:bCs/>
                <w:sz w:val="20"/>
                <w:szCs w:val="20"/>
                <w:lang w:eastAsia="fr-FR"/>
              </w:rPr>
              <w:t>Членовете на комисията декларират липсата на конфликт на интереси с кандидатите или участниците и с лицата по чл. 54, ал. 2 и 3 от ЗОП преди разглеждане на документите за съответствие с изискванията към личното състояние и критериите за подбор, поставени от възложителя, а в случаите по чл. 104, ал. 2 и чл. 181, ал. 2 от ЗОП - преди разглеждане на техническото и ценовото предложение.</w:t>
            </w:r>
            <w:r w:rsidRPr="00225C1E" w:rsidDel="004B7D0F">
              <w:rPr>
                <w:bCs/>
                <w:sz w:val="20"/>
                <w:szCs w:val="20"/>
                <w:lang w:eastAsia="fr-FR"/>
              </w:rPr>
              <w:t xml:space="preserve"> </w:t>
            </w:r>
          </w:p>
          <w:p w14:paraId="0A4A5F94" w14:textId="77777777" w:rsidR="009617EC" w:rsidRPr="00930771" w:rsidRDefault="009617EC" w:rsidP="00893EAB">
            <w:pPr>
              <w:ind w:right="5"/>
              <w:jc w:val="both"/>
              <w:outlineLvl w:val="1"/>
              <w:rPr>
                <w:b/>
                <w:sz w:val="20"/>
                <w:szCs w:val="20"/>
                <w:lang w:eastAsia="fr-FR"/>
              </w:rPr>
            </w:pPr>
            <w:r w:rsidRPr="00930771">
              <w:rPr>
                <w:b/>
                <w:sz w:val="20"/>
                <w:szCs w:val="20"/>
                <w:lang w:eastAsia="fr-FR"/>
              </w:rPr>
              <w:t>(чл. 103, ал. 2 от ЗОП)</w:t>
            </w:r>
          </w:p>
          <w:p w14:paraId="6241698F" w14:textId="77777777" w:rsidR="009617EC" w:rsidRPr="00930771" w:rsidRDefault="009617EC" w:rsidP="00893EAB">
            <w:pPr>
              <w:ind w:right="5"/>
              <w:jc w:val="both"/>
              <w:outlineLvl w:val="1"/>
              <w:rPr>
                <w:b/>
                <w:sz w:val="20"/>
                <w:szCs w:val="20"/>
                <w:lang w:eastAsia="fr-FR"/>
              </w:rPr>
            </w:pPr>
            <w:r w:rsidRPr="00930771">
              <w:rPr>
                <w:b/>
                <w:sz w:val="20"/>
                <w:szCs w:val="20"/>
                <w:lang w:eastAsia="fr-FR"/>
              </w:rPr>
              <w:t>(§ 2, т. 21 от ДР на ЗОП)</w:t>
            </w:r>
          </w:p>
          <w:p w14:paraId="027B8704" w14:textId="77777777" w:rsidR="009617EC" w:rsidRPr="00930771" w:rsidRDefault="009617EC" w:rsidP="00893EAB">
            <w:pPr>
              <w:ind w:right="5"/>
              <w:jc w:val="both"/>
              <w:outlineLvl w:val="1"/>
              <w:rPr>
                <w:b/>
                <w:sz w:val="20"/>
                <w:szCs w:val="20"/>
                <w:lang w:eastAsia="fr-FR"/>
              </w:rPr>
            </w:pPr>
            <w:r w:rsidRPr="00930771">
              <w:rPr>
                <w:b/>
                <w:sz w:val="20"/>
                <w:szCs w:val="20"/>
                <w:lang w:eastAsia="fr-FR"/>
              </w:rPr>
              <w:t>(чл. 51, ал. 8 – 13, чл. 97, ал. 1 и 2 от ППЗОП)</w:t>
            </w:r>
          </w:p>
          <w:p w14:paraId="57F765CA" w14:textId="3816773E" w:rsidR="009617EC" w:rsidRPr="00930771" w:rsidRDefault="009617EC" w:rsidP="00893EAB">
            <w:pPr>
              <w:rPr>
                <w:b/>
                <w:color w:val="000080"/>
                <w:sz w:val="20"/>
                <w:szCs w:val="20"/>
              </w:rPr>
            </w:pPr>
            <w:r w:rsidRPr="00930771">
              <w:rPr>
                <w:b/>
                <w:color w:val="000080"/>
                <w:sz w:val="20"/>
                <w:szCs w:val="20"/>
              </w:rPr>
              <w:t>т. 21 от Насоките/ т. 21 от</w:t>
            </w:r>
            <w:r w:rsidRPr="00930771">
              <w:rPr>
                <w:b/>
                <w:color w:val="333399"/>
                <w:sz w:val="20"/>
                <w:szCs w:val="20"/>
              </w:rPr>
              <w:t xml:space="preserve"> Приложение № 1 към чл. 2, ал. 1 от </w:t>
            </w:r>
            <w:r w:rsidRPr="00930771">
              <w:rPr>
                <w:b/>
                <w:color w:val="000080"/>
                <w:sz w:val="20"/>
                <w:szCs w:val="20"/>
              </w:rPr>
              <w:t>Наредбата</w:t>
            </w:r>
          </w:p>
          <w:p w14:paraId="4908DF36" w14:textId="50E94A4F" w:rsidR="009617EC" w:rsidRPr="00930771" w:rsidRDefault="009617EC" w:rsidP="00893EAB">
            <w:pPr>
              <w:ind w:right="5"/>
              <w:jc w:val="both"/>
              <w:outlineLvl w:val="1"/>
              <w:rPr>
                <w:b/>
                <w:sz w:val="20"/>
                <w:szCs w:val="20"/>
                <w:lang w:eastAsia="fr-FR"/>
              </w:rPr>
            </w:pPr>
            <w:r w:rsidRPr="00930771">
              <w:rPr>
                <w:b/>
                <w:color w:val="C0504D"/>
                <w:sz w:val="20"/>
                <w:szCs w:val="20"/>
              </w:rPr>
              <w:t xml:space="preserve">Насочващи източници на информация: </w:t>
            </w:r>
            <w:r w:rsidRPr="00930771">
              <w:rPr>
                <w:color w:val="C0504D"/>
                <w:sz w:val="20"/>
                <w:szCs w:val="20"/>
              </w:rPr>
              <w:t>прегледайте подписаните декларации и протокола за работата на лицата, определени да разгледат и оценят офертите, в съответната част.</w:t>
            </w:r>
          </w:p>
          <w:p w14:paraId="7467E984" w14:textId="77777777" w:rsidR="009617EC" w:rsidRPr="00930771" w:rsidRDefault="009617EC" w:rsidP="00893EAB">
            <w:pPr>
              <w:ind w:right="5"/>
              <w:jc w:val="both"/>
              <w:outlineLvl w:val="1"/>
              <w:rPr>
                <w:color w:val="008000"/>
                <w:sz w:val="20"/>
                <w:szCs w:val="20"/>
              </w:rPr>
            </w:pPr>
            <w:r w:rsidRPr="00930771">
              <w:rPr>
                <w:color w:val="008000"/>
                <w:sz w:val="20"/>
                <w:szCs w:val="20"/>
              </w:rPr>
              <w:t>Анализирайте:</w:t>
            </w:r>
          </w:p>
          <w:p w14:paraId="5176510E" w14:textId="77777777" w:rsidR="009617EC" w:rsidRPr="00930771" w:rsidRDefault="009617EC" w:rsidP="00893EAB">
            <w:pPr>
              <w:ind w:right="5"/>
              <w:jc w:val="both"/>
              <w:outlineLvl w:val="1"/>
              <w:rPr>
                <w:color w:val="008000"/>
                <w:sz w:val="20"/>
                <w:szCs w:val="20"/>
              </w:rPr>
            </w:pPr>
            <w:r w:rsidRPr="00930771">
              <w:rPr>
                <w:color w:val="008000"/>
                <w:sz w:val="20"/>
                <w:szCs w:val="20"/>
              </w:rPr>
              <w:t>- броя на лицата, определени да разгледат и оценят офертите;</w:t>
            </w:r>
          </w:p>
          <w:p w14:paraId="431079B3" w14:textId="20D488CD" w:rsidR="009617EC" w:rsidRPr="00930771" w:rsidRDefault="009617EC" w:rsidP="00893EAB">
            <w:pPr>
              <w:ind w:right="5"/>
              <w:jc w:val="both"/>
              <w:outlineLvl w:val="1"/>
              <w:rPr>
                <w:color w:val="008000"/>
                <w:sz w:val="20"/>
                <w:szCs w:val="20"/>
              </w:rPr>
            </w:pPr>
            <w:r w:rsidRPr="00930771">
              <w:rPr>
                <w:color w:val="008000"/>
                <w:sz w:val="20"/>
                <w:szCs w:val="20"/>
              </w:rPr>
              <w:t>- датата на получаване на</w:t>
            </w:r>
            <w:r w:rsidR="00225C1E">
              <w:t xml:space="preserve"> </w:t>
            </w:r>
            <w:r w:rsidR="00225C1E" w:rsidRPr="00225C1E">
              <w:rPr>
                <w:color w:val="008000"/>
                <w:sz w:val="20"/>
                <w:szCs w:val="20"/>
              </w:rPr>
              <w:t>декриптиране на хранилището с постъпилите оферти</w:t>
            </w:r>
            <w:r w:rsidRPr="00930771">
              <w:rPr>
                <w:color w:val="008000"/>
                <w:sz w:val="20"/>
                <w:szCs w:val="20"/>
              </w:rPr>
              <w:t>,</w:t>
            </w:r>
          </w:p>
          <w:p w14:paraId="6A19AC47" w14:textId="77777777" w:rsidR="009617EC" w:rsidRPr="00930771" w:rsidRDefault="009617EC" w:rsidP="00893EAB">
            <w:pPr>
              <w:ind w:right="5"/>
              <w:jc w:val="both"/>
              <w:outlineLvl w:val="1"/>
              <w:rPr>
                <w:color w:val="008000"/>
                <w:sz w:val="20"/>
                <w:szCs w:val="20"/>
              </w:rPr>
            </w:pPr>
            <w:r w:rsidRPr="00930771">
              <w:rPr>
                <w:color w:val="008000"/>
                <w:sz w:val="20"/>
                <w:szCs w:val="20"/>
              </w:rPr>
              <w:t>- броя на подадените декларации,</w:t>
            </w:r>
          </w:p>
          <w:p w14:paraId="75F32157" w14:textId="77777777" w:rsidR="009617EC" w:rsidRPr="00930771" w:rsidRDefault="009617EC" w:rsidP="00893EAB">
            <w:pPr>
              <w:ind w:right="5"/>
              <w:jc w:val="both"/>
              <w:outlineLvl w:val="1"/>
              <w:rPr>
                <w:color w:val="008000"/>
                <w:sz w:val="20"/>
                <w:szCs w:val="20"/>
              </w:rPr>
            </w:pPr>
            <w:r w:rsidRPr="00930771">
              <w:rPr>
                <w:color w:val="008000"/>
                <w:sz w:val="20"/>
                <w:szCs w:val="20"/>
              </w:rPr>
              <w:t>- датата на подаване на декларациите,</w:t>
            </w:r>
          </w:p>
          <w:p w14:paraId="0B5308FC" w14:textId="77777777" w:rsidR="009617EC" w:rsidRPr="00930771" w:rsidRDefault="009617EC" w:rsidP="00893EAB">
            <w:pPr>
              <w:ind w:right="5"/>
              <w:jc w:val="both"/>
              <w:outlineLvl w:val="1"/>
              <w:rPr>
                <w:color w:val="008000"/>
                <w:sz w:val="20"/>
                <w:szCs w:val="20"/>
              </w:rPr>
            </w:pPr>
            <w:r w:rsidRPr="00930771">
              <w:rPr>
                <w:color w:val="008000"/>
                <w:sz w:val="20"/>
                <w:szCs w:val="20"/>
              </w:rPr>
              <w:t>- съдържанието на декларациите.</w:t>
            </w:r>
          </w:p>
          <w:p w14:paraId="0B8C6120" w14:textId="77777777" w:rsidR="009617EC" w:rsidRPr="00930771" w:rsidRDefault="009617EC" w:rsidP="00893EAB">
            <w:pPr>
              <w:jc w:val="both"/>
              <w:rPr>
                <w:b/>
                <w:sz w:val="20"/>
                <w:szCs w:val="20"/>
                <w:lang w:eastAsia="fr-FR"/>
              </w:rPr>
            </w:pPr>
            <w:r w:rsidRPr="00930771">
              <w:rPr>
                <w:color w:val="008000"/>
                <w:sz w:val="20"/>
                <w:szCs w:val="20"/>
              </w:rPr>
              <w:t>При наличие на индикатори за конфликт на интереси на възложителя или лицата, определени да разгледат и оценят офертите,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52" w:type="dxa"/>
            <w:gridSpan w:val="2"/>
          </w:tcPr>
          <w:p w14:paraId="2376B73C" w14:textId="77777777" w:rsidR="009617EC" w:rsidRPr="00930771" w:rsidRDefault="009617EC" w:rsidP="00893EAB">
            <w:pPr>
              <w:jc w:val="both"/>
              <w:outlineLvl w:val="1"/>
              <w:rPr>
                <w:sz w:val="20"/>
                <w:szCs w:val="20"/>
              </w:rPr>
            </w:pPr>
          </w:p>
        </w:tc>
        <w:tc>
          <w:tcPr>
            <w:tcW w:w="4840" w:type="dxa"/>
            <w:gridSpan w:val="3"/>
          </w:tcPr>
          <w:p w14:paraId="1C602B87" w14:textId="77777777" w:rsidR="009617EC" w:rsidRPr="00930771" w:rsidRDefault="009617EC" w:rsidP="00893EAB">
            <w:pPr>
              <w:ind w:left="110"/>
              <w:jc w:val="both"/>
              <w:outlineLvl w:val="1"/>
              <w:rPr>
                <w:sz w:val="20"/>
                <w:szCs w:val="20"/>
              </w:rPr>
            </w:pPr>
          </w:p>
        </w:tc>
      </w:tr>
      <w:tr w:rsidR="009617EC" w:rsidRPr="00930771" w14:paraId="2B5BA6F1" w14:textId="77777777" w:rsidTr="00673985">
        <w:trPr>
          <w:trHeight w:val="270"/>
        </w:trPr>
        <w:tc>
          <w:tcPr>
            <w:tcW w:w="15031" w:type="dxa"/>
            <w:gridSpan w:val="7"/>
            <w:shd w:val="clear" w:color="auto" w:fill="FDE891"/>
          </w:tcPr>
          <w:p w14:paraId="3580DAEE" w14:textId="77777777" w:rsidR="009617EC" w:rsidRPr="00930771" w:rsidRDefault="009617EC" w:rsidP="00893EAB">
            <w:pPr>
              <w:spacing w:after="120"/>
              <w:jc w:val="both"/>
              <w:outlineLvl w:val="1"/>
              <w:rPr>
                <w:sz w:val="20"/>
                <w:szCs w:val="20"/>
              </w:rPr>
            </w:pPr>
            <w:r w:rsidRPr="00930771">
              <w:rPr>
                <w:b/>
                <w:bCs/>
                <w:sz w:val="20"/>
                <w:szCs w:val="20"/>
              </w:rPr>
              <w:t>ІІ.</w:t>
            </w:r>
            <w:r w:rsidRPr="006D507A">
              <w:rPr>
                <w:b/>
                <w:bCs/>
                <w:sz w:val="20"/>
                <w:szCs w:val="20"/>
              </w:rPr>
              <w:t>3</w:t>
            </w:r>
            <w:r w:rsidRPr="00930771">
              <w:rPr>
                <w:b/>
                <w:bCs/>
                <w:sz w:val="20"/>
                <w:szCs w:val="20"/>
              </w:rPr>
              <w:t xml:space="preserve"> Работа на комисията за разглеждане и оценка на офертите</w:t>
            </w:r>
          </w:p>
        </w:tc>
      </w:tr>
      <w:tr w:rsidR="009617EC" w:rsidRPr="00930771" w14:paraId="062C4B0E" w14:textId="77777777" w:rsidTr="00673985">
        <w:trPr>
          <w:trHeight w:val="270"/>
        </w:trPr>
        <w:tc>
          <w:tcPr>
            <w:tcW w:w="709" w:type="dxa"/>
          </w:tcPr>
          <w:p w14:paraId="76203427"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19.</w:t>
            </w:r>
          </w:p>
        </w:tc>
        <w:tc>
          <w:tcPr>
            <w:tcW w:w="8930" w:type="dxa"/>
            <w:noWrap/>
          </w:tcPr>
          <w:p w14:paraId="4C7DBCBF" w14:textId="23EE20AC" w:rsidR="009617EC" w:rsidRPr="00930771" w:rsidRDefault="009617EC" w:rsidP="00893EAB">
            <w:pPr>
              <w:jc w:val="both"/>
              <w:rPr>
                <w:b/>
                <w:sz w:val="20"/>
                <w:szCs w:val="20"/>
                <w:lang w:eastAsia="fr-FR"/>
              </w:rPr>
            </w:pPr>
            <w:r w:rsidRPr="00930771">
              <w:rPr>
                <w:b/>
                <w:sz w:val="20"/>
                <w:szCs w:val="20"/>
                <w:lang w:eastAsia="fr-FR"/>
              </w:rPr>
              <w:t xml:space="preserve">Отварянето на офертите проведено ли </w:t>
            </w:r>
            <w:r w:rsidR="007F3C58">
              <w:rPr>
                <w:b/>
                <w:sz w:val="20"/>
                <w:szCs w:val="20"/>
                <w:lang w:eastAsia="fr-FR"/>
              </w:rPr>
              <w:t>е</w:t>
            </w:r>
            <w:r w:rsidRPr="00930771">
              <w:rPr>
                <w:b/>
                <w:sz w:val="20"/>
                <w:szCs w:val="20"/>
                <w:lang w:eastAsia="fr-FR"/>
              </w:rPr>
              <w:t xml:space="preserve"> законосъобразно?</w:t>
            </w:r>
          </w:p>
          <w:p w14:paraId="06CF33F8" w14:textId="77777777" w:rsidR="00CC4F2B" w:rsidRPr="00CC4F2B" w:rsidRDefault="00CC4F2B" w:rsidP="00CC4F2B">
            <w:pPr>
              <w:jc w:val="both"/>
              <w:rPr>
                <w:sz w:val="20"/>
                <w:szCs w:val="20"/>
                <w:lang w:eastAsia="fr-FR"/>
              </w:rPr>
            </w:pPr>
            <w:r w:rsidRPr="00CC4F2B">
              <w:rPr>
                <w:sz w:val="20"/>
                <w:szCs w:val="20"/>
                <w:lang w:eastAsia="fr-FR"/>
              </w:rPr>
              <w:t>Получените оферти се разглеждат от комисията, без провеждане на публично присъствено заседание с участници и други заинтересовани лица.</w:t>
            </w:r>
          </w:p>
          <w:p w14:paraId="56095DE6" w14:textId="77777777" w:rsidR="00CC4F2B" w:rsidRPr="00CC4F2B" w:rsidRDefault="00CC4F2B" w:rsidP="00CC4F2B">
            <w:pPr>
              <w:jc w:val="both"/>
              <w:rPr>
                <w:sz w:val="20"/>
                <w:szCs w:val="20"/>
                <w:lang w:eastAsia="fr-FR"/>
              </w:rPr>
            </w:pPr>
            <w:r w:rsidRPr="00CC4F2B">
              <w:rPr>
                <w:b/>
                <w:sz w:val="20"/>
                <w:szCs w:val="20"/>
                <w:lang w:eastAsia="fr-FR"/>
              </w:rPr>
              <w:t xml:space="preserve">Важно!!! </w:t>
            </w:r>
            <w:r w:rsidRPr="00CC4F2B">
              <w:rPr>
                <w:sz w:val="20"/>
                <w:szCs w:val="20"/>
                <w:lang w:eastAsia="fr-FR"/>
              </w:rPr>
              <w:t>Изключение е налице, когато оферти или части от тях не са получени чрез електронни средства. В този случай документите, съответно ценовите предложения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14:paraId="40643239" w14:textId="2530D1C7" w:rsidR="00CC4F2B" w:rsidRPr="00CC4F2B" w:rsidRDefault="00CC4F2B" w:rsidP="00CC4F2B">
            <w:pPr>
              <w:jc w:val="both"/>
              <w:rPr>
                <w:b/>
                <w:sz w:val="20"/>
                <w:szCs w:val="20"/>
                <w:lang w:eastAsia="fr-FR"/>
              </w:rPr>
            </w:pPr>
            <w:r w:rsidRPr="00CC4F2B">
              <w:rPr>
                <w:b/>
                <w:sz w:val="20"/>
                <w:szCs w:val="20"/>
                <w:lang w:eastAsia="fr-FR"/>
              </w:rPr>
              <w:t>Насочващи източници на информация: прегледайте информацията в обявата относно реда за отваряне на офертите, протокол за работата на комисията, автоматично генерираните съобщения/съобщение за отваряне на офертите.</w:t>
            </w:r>
          </w:p>
          <w:p w14:paraId="5EE77D3C" w14:textId="77777777" w:rsidR="00CC4F2B" w:rsidRPr="00CC4F2B" w:rsidRDefault="00CC4F2B" w:rsidP="00CC4F2B">
            <w:pPr>
              <w:jc w:val="both"/>
              <w:rPr>
                <w:b/>
                <w:sz w:val="20"/>
                <w:szCs w:val="20"/>
                <w:lang w:eastAsia="fr-FR"/>
              </w:rPr>
            </w:pPr>
            <w:r w:rsidRPr="00CC4F2B">
              <w:rPr>
                <w:b/>
                <w:sz w:val="20"/>
                <w:szCs w:val="20"/>
                <w:lang w:eastAsia="fr-FR"/>
              </w:rPr>
              <w:t xml:space="preserve"> Относно заседанието за отваряне на офертите:</w:t>
            </w:r>
          </w:p>
          <w:p w14:paraId="71BC6067" w14:textId="77777777" w:rsidR="00CC4F2B" w:rsidRPr="00CC4F2B" w:rsidRDefault="00CC4F2B" w:rsidP="00CC4F2B">
            <w:pPr>
              <w:jc w:val="both"/>
              <w:rPr>
                <w:sz w:val="20"/>
                <w:szCs w:val="20"/>
                <w:lang w:eastAsia="fr-FR"/>
              </w:rPr>
            </w:pPr>
            <w:r w:rsidRPr="00CC4F2B">
              <w:rPr>
                <w:sz w:val="20"/>
                <w:szCs w:val="20"/>
                <w:lang w:eastAsia="fr-FR"/>
              </w:rPr>
              <w:t xml:space="preserve">Анализирайте дали датата и мястото на проведеното отваряне на офертите чрез платформата/ публично заседание съвпадат с датата и мястото на заседанието съгласно обявлението за ОП. Анализирайте дали датата и мястото на проведеното публично заседание съвпадат с датата и мястото на публичното заседание съгласно обявлението за ОП. </w:t>
            </w:r>
          </w:p>
          <w:p w14:paraId="62CB480D" w14:textId="77777777" w:rsidR="00CC4F2B" w:rsidRPr="00CC4F2B" w:rsidRDefault="00CC4F2B" w:rsidP="00CC4F2B">
            <w:pPr>
              <w:jc w:val="both"/>
              <w:rPr>
                <w:sz w:val="20"/>
                <w:szCs w:val="20"/>
                <w:lang w:eastAsia="fr-FR"/>
              </w:rPr>
            </w:pPr>
            <w:r w:rsidRPr="00CC4F2B">
              <w:rPr>
                <w:sz w:val="20"/>
                <w:szCs w:val="20"/>
                <w:lang w:eastAsia="fr-FR"/>
              </w:rPr>
              <w:t>Ако има разлики, анализирайте:</w:t>
            </w:r>
          </w:p>
          <w:p w14:paraId="2B9805A6" w14:textId="77777777" w:rsidR="00CC4F2B" w:rsidRPr="00673985" w:rsidRDefault="00CC4F2B" w:rsidP="00CC4F2B">
            <w:pPr>
              <w:jc w:val="both"/>
              <w:rPr>
                <w:b/>
                <w:bCs/>
                <w:sz w:val="20"/>
                <w:szCs w:val="20"/>
                <w:lang w:eastAsia="fr-FR"/>
              </w:rPr>
            </w:pPr>
            <w:r w:rsidRPr="00673985">
              <w:rPr>
                <w:b/>
                <w:bCs/>
                <w:sz w:val="20"/>
                <w:szCs w:val="20"/>
                <w:lang w:eastAsia="fr-FR"/>
              </w:rPr>
              <w:t>За поръчки без реално публично заседание</w:t>
            </w:r>
          </w:p>
          <w:p w14:paraId="021D6C81" w14:textId="77777777" w:rsidR="00CC4F2B" w:rsidRPr="00CC4F2B" w:rsidRDefault="00CC4F2B" w:rsidP="00CC4F2B">
            <w:pPr>
              <w:jc w:val="both"/>
              <w:rPr>
                <w:sz w:val="20"/>
                <w:szCs w:val="20"/>
                <w:lang w:eastAsia="fr-FR"/>
              </w:rPr>
            </w:pPr>
            <w:r w:rsidRPr="00CC4F2B">
              <w:rPr>
                <w:sz w:val="20"/>
                <w:szCs w:val="20"/>
                <w:lang w:eastAsia="fr-FR"/>
              </w:rPr>
              <w:t>-- дали съобщението е изпратено чрез платформата (как е обявено);</w:t>
            </w:r>
          </w:p>
          <w:p w14:paraId="3DD83102" w14:textId="77777777" w:rsidR="00CC4F2B" w:rsidRPr="00CC4F2B" w:rsidRDefault="00CC4F2B" w:rsidP="00CC4F2B">
            <w:pPr>
              <w:jc w:val="both"/>
              <w:rPr>
                <w:sz w:val="20"/>
                <w:szCs w:val="20"/>
                <w:lang w:eastAsia="fr-FR"/>
              </w:rPr>
            </w:pPr>
            <w:r w:rsidRPr="00CC4F2B">
              <w:rPr>
                <w:sz w:val="20"/>
                <w:szCs w:val="20"/>
                <w:lang w:eastAsia="fr-FR"/>
              </w:rPr>
              <w:t>-- дали съобщението е публикувано 12 часа преди новоопределения час (кога е обявено).</w:t>
            </w:r>
          </w:p>
          <w:p w14:paraId="29DCF0A6" w14:textId="77777777" w:rsidR="00CC4F2B" w:rsidRPr="00673985" w:rsidRDefault="00CC4F2B" w:rsidP="00CC4F2B">
            <w:pPr>
              <w:jc w:val="both"/>
              <w:rPr>
                <w:b/>
                <w:bCs/>
                <w:sz w:val="20"/>
                <w:szCs w:val="20"/>
                <w:lang w:eastAsia="fr-FR"/>
              </w:rPr>
            </w:pPr>
            <w:r w:rsidRPr="00673985">
              <w:rPr>
                <w:b/>
                <w:bCs/>
                <w:sz w:val="20"/>
                <w:szCs w:val="20"/>
                <w:lang w:eastAsia="fr-FR"/>
              </w:rPr>
              <w:t>За поръчки без електронни оферти или мостри</w:t>
            </w:r>
          </w:p>
          <w:p w14:paraId="1C08CF66" w14:textId="77777777" w:rsidR="00CC4F2B" w:rsidRPr="00CC4F2B" w:rsidRDefault="00CC4F2B" w:rsidP="00CC4F2B">
            <w:pPr>
              <w:jc w:val="both"/>
              <w:rPr>
                <w:sz w:val="20"/>
                <w:szCs w:val="20"/>
                <w:lang w:eastAsia="fr-FR"/>
              </w:rPr>
            </w:pPr>
            <w:r w:rsidRPr="00CC4F2B">
              <w:rPr>
                <w:sz w:val="20"/>
                <w:szCs w:val="20"/>
                <w:lang w:eastAsia="fr-FR"/>
              </w:rPr>
              <w:t>-- дали съобщението е публикувано в профила на купувача (как е обявено);</w:t>
            </w:r>
          </w:p>
          <w:p w14:paraId="19092D49" w14:textId="77777777" w:rsidR="00CC4F2B" w:rsidRPr="00CC4F2B" w:rsidRDefault="00CC4F2B" w:rsidP="00CC4F2B">
            <w:pPr>
              <w:jc w:val="both"/>
              <w:rPr>
                <w:sz w:val="20"/>
                <w:szCs w:val="20"/>
                <w:lang w:eastAsia="fr-FR"/>
              </w:rPr>
            </w:pPr>
            <w:r w:rsidRPr="00CC4F2B">
              <w:rPr>
                <w:sz w:val="20"/>
                <w:szCs w:val="20"/>
                <w:lang w:eastAsia="fr-FR"/>
              </w:rPr>
              <w:t>-- дали съобщението е публикувано 48 часа преди новоопределения час (кога е обявено).</w:t>
            </w:r>
          </w:p>
          <w:p w14:paraId="5696B278" w14:textId="1D681965" w:rsidR="009617EC" w:rsidRPr="00930771" w:rsidRDefault="009617EC" w:rsidP="00893EAB">
            <w:pPr>
              <w:jc w:val="both"/>
              <w:rPr>
                <w:b/>
                <w:color w:val="333399"/>
                <w:sz w:val="20"/>
                <w:szCs w:val="20"/>
              </w:rPr>
            </w:pPr>
            <w:r w:rsidRPr="00930771">
              <w:rPr>
                <w:b/>
                <w:color w:val="333399"/>
                <w:sz w:val="20"/>
                <w:szCs w:val="20"/>
              </w:rPr>
              <w:t>т. 16 от Насоките/ т. 16 от Приложение № 1 към чл. 2, ал. 1 от Наредбата</w:t>
            </w:r>
          </w:p>
          <w:p w14:paraId="15AA6B7D" w14:textId="2CE0B0A1" w:rsidR="009617EC" w:rsidRPr="00930771" w:rsidRDefault="009617EC" w:rsidP="00893EAB">
            <w:pPr>
              <w:jc w:val="both"/>
              <w:rPr>
                <w:color w:val="008000"/>
                <w:sz w:val="20"/>
                <w:szCs w:val="20"/>
              </w:rPr>
            </w:pPr>
          </w:p>
        </w:tc>
        <w:tc>
          <w:tcPr>
            <w:tcW w:w="552" w:type="dxa"/>
            <w:gridSpan w:val="2"/>
          </w:tcPr>
          <w:p w14:paraId="45EA5E5F" w14:textId="77777777" w:rsidR="009617EC" w:rsidRPr="00930771" w:rsidRDefault="009617EC" w:rsidP="00893EAB">
            <w:pPr>
              <w:jc w:val="both"/>
              <w:outlineLvl w:val="1"/>
              <w:rPr>
                <w:b/>
                <w:sz w:val="20"/>
                <w:szCs w:val="20"/>
              </w:rPr>
            </w:pPr>
          </w:p>
        </w:tc>
        <w:tc>
          <w:tcPr>
            <w:tcW w:w="4840" w:type="dxa"/>
            <w:gridSpan w:val="3"/>
          </w:tcPr>
          <w:p w14:paraId="4B3332AF" w14:textId="77777777" w:rsidR="009617EC" w:rsidRPr="00930771" w:rsidRDefault="009617EC" w:rsidP="00893EAB">
            <w:pPr>
              <w:ind w:left="110"/>
              <w:jc w:val="both"/>
              <w:outlineLvl w:val="1"/>
              <w:rPr>
                <w:sz w:val="20"/>
                <w:szCs w:val="20"/>
              </w:rPr>
            </w:pPr>
          </w:p>
        </w:tc>
      </w:tr>
      <w:tr w:rsidR="00A138E9" w:rsidRPr="005D5BD2" w14:paraId="3A99B599" w14:textId="77777777" w:rsidTr="006739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09" w:type="dxa"/>
            <w:tcBorders>
              <w:top w:val="single" w:sz="4" w:space="0" w:color="auto"/>
              <w:left w:val="single" w:sz="4" w:space="0" w:color="auto"/>
              <w:bottom w:val="single" w:sz="4" w:space="0" w:color="auto"/>
              <w:right w:val="single" w:sz="4" w:space="0" w:color="auto"/>
            </w:tcBorders>
          </w:tcPr>
          <w:p w14:paraId="2C9C0DB9" w14:textId="42E4DD37" w:rsidR="00A138E9" w:rsidRPr="00A138E9" w:rsidRDefault="009D7EB7" w:rsidP="00A138E9">
            <w:pPr>
              <w:pStyle w:val="111Heading3"/>
              <w:widowControl w:val="0"/>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20.</w:t>
            </w:r>
          </w:p>
        </w:tc>
        <w:tc>
          <w:tcPr>
            <w:tcW w:w="8930" w:type="dxa"/>
            <w:tcBorders>
              <w:top w:val="single" w:sz="4" w:space="0" w:color="auto"/>
              <w:left w:val="single" w:sz="4" w:space="0" w:color="auto"/>
              <w:bottom w:val="single" w:sz="4" w:space="0" w:color="auto"/>
              <w:right w:val="single" w:sz="4" w:space="0" w:color="auto"/>
            </w:tcBorders>
            <w:noWrap/>
          </w:tcPr>
          <w:p w14:paraId="79C73557" w14:textId="77777777" w:rsidR="00A138E9" w:rsidRPr="00A138E9" w:rsidRDefault="00A138E9" w:rsidP="00990A59">
            <w:pPr>
              <w:jc w:val="both"/>
              <w:rPr>
                <w:b/>
                <w:sz w:val="20"/>
                <w:szCs w:val="20"/>
                <w:lang w:eastAsia="fr-FR"/>
              </w:rPr>
            </w:pPr>
            <w:r w:rsidRPr="00A138E9">
              <w:rPr>
                <w:b/>
                <w:sz w:val="20"/>
                <w:szCs w:val="20"/>
                <w:lang w:eastAsia="fr-FR"/>
              </w:rPr>
              <w:t>Комисията изпълнила ли е задължението по чл. 97, ал. 5 от ППЗОП да уведоми участник в случай на липса, непълнота или несъответствие на информацията/информацията в ЕЕДОП, включително нередовност или фактическа грешка, или несъответствие с изискванията към личното състояние или критериите за подбор?</w:t>
            </w:r>
          </w:p>
          <w:p w14:paraId="6A564137" w14:textId="77777777" w:rsidR="00A138E9" w:rsidRPr="00A138E9" w:rsidRDefault="00A138E9" w:rsidP="00990A59">
            <w:pPr>
              <w:jc w:val="both"/>
              <w:rPr>
                <w:b/>
                <w:sz w:val="20"/>
                <w:szCs w:val="20"/>
                <w:lang w:eastAsia="fr-FR"/>
              </w:rPr>
            </w:pPr>
            <w:r w:rsidRPr="00A138E9">
              <w:rPr>
                <w:b/>
                <w:sz w:val="20"/>
                <w:szCs w:val="20"/>
                <w:lang w:eastAsia="fr-FR"/>
              </w:rPr>
              <w:t xml:space="preserve">Когато установи липса, непълнота или несъответствие на информацията в ЕЕДОП, включително нередовност или фактическа грешка, или несъответствие с изискванията към личното състояние или критериите за подбор, комисията уведомява участника чрез съобщение, изпратено на потребителския профил на лицето, определено за контакт по поръчката, като изисква да отстрани </w:t>
            </w:r>
            <w:proofErr w:type="spellStart"/>
            <w:r w:rsidRPr="00A138E9">
              <w:rPr>
                <w:b/>
                <w:sz w:val="20"/>
                <w:szCs w:val="20"/>
                <w:lang w:eastAsia="fr-FR"/>
              </w:rPr>
              <w:t>непълнотите</w:t>
            </w:r>
            <w:proofErr w:type="spellEnd"/>
            <w:r w:rsidRPr="00A138E9">
              <w:rPr>
                <w:b/>
                <w:sz w:val="20"/>
                <w:szCs w:val="20"/>
                <w:lang w:eastAsia="fr-FR"/>
              </w:rPr>
              <w:t xml:space="preserve"> или несъответствията в срок 3 работни дни.</w:t>
            </w:r>
          </w:p>
          <w:p w14:paraId="0A10C981" w14:textId="5F721C35" w:rsidR="00A138E9" w:rsidRDefault="00A138E9" w:rsidP="00990A59">
            <w:pPr>
              <w:jc w:val="both"/>
              <w:rPr>
                <w:b/>
                <w:sz w:val="20"/>
                <w:szCs w:val="20"/>
                <w:lang w:eastAsia="fr-FR"/>
              </w:rPr>
            </w:pPr>
            <w:r w:rsidRPr="00A138E9">
              <w:rPr>
                <w:b/>
                <w:sz w:val="20"/>
                <w:szCs w:val="20"/>
                <w:lang w:eastAsia="fr-FR"/>
              </w:rPr>
              <w:t>(чл. 97, ал. 5)</w:t>
            </w:r>
          </w:p>
          <w:p w14:paraId="37B10F12" w14:textId="6BC9F848" w:rsidR="00B81E74" w:rsidRPr="00A138E9" w:rsidRDefault="00B81E74" w:rsidP="00990A59">
            <w:pPr>
              <w:jc w:val="both"/>
              <w:rPr>
                <w:b/>
                <w:sz w:val="20"/>
                <w:szCs w:val="20"/>
                <w:lang w:eastAsia="fr-FR"/>
              </w:rPr>
            </w:pPr>
            <w:r>
              <w:rPr>
                <w:b/>
                <w:color w:val="000080"/>
                <w:sz w:val="20"/>
                <w:szCs w:val="20"/>
                <w:lang w:eastAsia="en-US"/>
              </w:rPr>
              <w:t>т</w:t>
            </w:r>
            <w:r w:rsidRPr="004B685C">
              <w:rPr>
                <w:b/>
                <w:color w:val="000080"/>
                <w:sz w:val="20"/>
                <w:szCs w:val="20"/>
                <w:lang w:eastAsia="en-US"/>
              </w:rPr>
              <w:t>. 16 от Насоките/ т. 16 от Приложение № 1 към чл. 2, ал. 1 от Наредбата</w:t>
            </w:r>
          </w:p>
          <w:p w14:paraId="410F0A44" w14:textId="77777777" w:rsidR="00A138E9" w:rsidRPr="00A138E9" w:rsidRDefault="00A138E9" w:rsidP="00990A59">
            <w:pPr>
              <w:jc w:val="both"/>
              <w:rPr>
                <w:b/>
                <w:sz w:val="20"/>
                <w:szCs w:val="20"/>
                <w:lang w:eastAsia="fr-FR"/>
              </w:rPr>
            </w:pPr>
            <w:r w:rsidRPr="00A138E9">
              <w:rPr>
                <w:b/>
                <w:sz w:val="20"/>
                <w:szCs w:val="20"/>
                <w:lang w:eastAsia="fr-FR"/>
              </w:rPr>
              <w:t xml:space="preserve">Важно: За отстраняване на констатираните </w:t>
            </w:r>
            <w:proofErr w:type="spellStart"/>
            <w:r w:rsidRPr="00A138E9">
              <w:rPr>
                <w:b/>
                <w:sz w:val="20"/>
                <w:szCs w:val="20"/>
                <w:lang w:eastAsia="fr-FR"/>
              </w:rPr>
              <w:t>непълноти</w:t>
            </w:r>
            <w:proofErr w:type="spellEnd"/>
            <w:r w:rsidRPr="00A138E9">
              <w:rPr>
                <w:b/>
                <w:sz w:val="20"/>
                <w:szCs w:val="20"/>
                <w:lang w:eastAsia="fr-FR"/>
              </w:rPr>
              <w:t xml:space="preserve"> или несъответствия участникът може да представи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58B01D24" w14:textId="736BF4BE" w:rsidR="00A138E9" w:rsidRDefault="00A138E9" w:rsidP="00990A59">
            <w:pPr>
              <w:jc w:val="both"/>
              <w:rPr>
                <w:b/>
                <w:sz w:val="20"/>
                <w:szCs w:val="20"/>
                <w:lang w:eastAsia="fr-FR"/>
              </w:rPr>
            </w:pPr>
            <w:r w:rsidRPr="00A138E9">
              <w:rPr>
                <w:b/>
                <w:sz w:val="20"/>
                <w:szCs w:val="20"/>
                <w:lang w:eastAsia="fr-FR"/>
              </w:rPr>
              <w:t xml:space="preserve">В случаите по чл. 187, ал. 2 от ЗОП комисията определя изпълнителя на поръчката по реда на чл. 61, ал. 2 – 4 от ППЗОП, като срокът на участника за отстраняване на </w:t>
            </w:r>
            <w:proofErr w:type="spellStart"/>
            <w:r w:rsidRPr="00A138E9">
              <w:rPr>
                <w:b/>
                <w:sz w:val="20"/>
                <w:szCs w:val="20"/>
                <w:lang w:eastAsia="fr-FR"/>
              </w:rPr>
              <w:t>непълноти</w:t>
            </w:r>
            <w:proofErr w:type="spellEnd"/>
            <w:r w:rsidRPr="00A138E9">
              <w:rPr>
                <w:b/>
                <w:sz w:val="20"/>
                <w:szCs w:val="20"/>
                <w:lang w:eastAsia="fr-FR"/>
              </w:rPr>
              <w:t xml:space="preserve"> или несъответствия, ако има такива, е 3 работни дни.</w:t>
            </w:r>
          </w:p>
          <w:p w14:paraId="71255BA9" w14:textId="005944D8" w:rsidR="00451810" w:rsidRDefault="00451810" w:rsidP="00CC2218">
            <w:pPr>
              <w:jc w:val="both"/>
              <w:rPr>
                <w:color w:val="008000"/>
                <w:sz w:val="20"/>
                <w:szCs w:val="20"/>
                <w:lang w:eastAsia="en-US"/>
              </w:rPr>
            </w:pPr>
            <w:r w:rsidRPr="004B685C">
              <w:rPr>
                <w:color w:val="008000"/>
                <w:sz w:val="20"/>
                <w:szCs w:val="20"/>
                <w:lang w:eastAsia="en-US"/>
              </w:rPr>
              <w:t xml:space="preserve">Когато комисията </w:t>
            </w:r>
            <w:r w:rsidRPr="004B685C">
              <w:rPr>
                <w:b/>
                <w:bCs/>
                <w:color w:val="008000"/>
                <w:sz w:val="20"/>
                <w:szCs w:val="20"/>
                <w:lang w:eastAsia="en-US"/>
              </w:rPr>
              <w:t>НЕ Е установила</w:t>
            </w:r>
            <w:r w:rsidRPr="004B685C">
              <w:rPr>
                <w:color w:val="008000"/>
                <w:sz w:val="20"/>
                <w:szCs w:val="20"/>
                <w:lang w:eastAsia="en-US"/>
              </w:rPr>
              <w:t xml:space="preserve">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протокола по чл. </w:t>
            </w:r>
            <w:r w:rsidR="004A107F">
              <w:rPr>
                <w:color w:val="008000"/>
                <w:sz w:val="20"/>
                <w:szCs w:val="20"/>
                <w:lang w:eastAsia="en-US"/>
              </w:rPr>
              <w:t>97, ал.5</w:t>
            </w:r>
            <w:r w:rsidRPr="004B685C">
              <w:rPr>
                <w:color w:val="008000"/>
                <w:sz w:val="20"/>
                <w:szCs w:val="20"/>
                <w:lang w:eastAsia="en-US"/>
              </w:rPr>
              <w:t xml:space="preserve"> от ППЗОП, </w:t>
            </w:r>
            <w:r w:rsidRPr="004B685C">
              <w:rPr>
                <w:b/>
                <w:bCs/>
                <w:color w:val="008000"/>
                <w:sz w:val="20"/>
                <w:szCs w:val="20"/>
                <w:lang w:eastAsia="en-US"/>
              </w:rPr>
              <w:t>НЕ СЕ ИЗПРАЩА</w:t>
            </w:r>
            <w:r w:rsidRPr="004B685C">
              <w:rPr>
                <w:color w:val="008000"/>
                <w:sz w:val="20"/>
                <w:szCs w:val="20"/>
                <w:lang w:eastAsia="en-US"/>
              </w:rPr>
              <w:t xml:space="preserve"> на участниците и в отговора на настоящия въпрос се вписва „НП“.</w:t>
            </w:r>
          </w:p>
          <w:p w14:paraId="7909B994" w14:textId="3E46DB04" w:rsidR="00B81E74" w:rsidRPr="00A138E9" w:rsidRDefault="00B81E74" w:rsidP="00B81E74">
            <w:pPr>
              <w:jc w:val="both"/>
              <w:rPr>
                <w:b/>
                <w:sz w:val="20"/>
                <w:szCs w:val="20"/>
                <w:lang w:eastAsia="fr-FR"/>
              </w:rPr>
            </w:pPr>
          </w:p>
        </w:tc>
        <w:tc>
          <w:tcPr>
            <w:tcW w:w="552" w:type="dxa"/>
            <w:gridSpan w:val="2"/>
            <w:tcBorders>
              <w:top w:val="single" w:sz="4" w:space="0" w:color="auto"/>
              <w:left w:val="single" w:sz="4" w:space="0" w:color="auto"/>
              <w:bottom w:val="single" w:sz="4" w:space="0" w:color="auto"/>
              <w:right w:val="single" w:sz="4" w:space="0" w:color="auto"/>
            </w:tcBorders>
          </w:tcPr>
          <w:p w14:paraId="05214BAB" w14:textId="77777777" w:rsidR="00A138E9" w:rsidRPr="00A138E9" w:rsidRDefault="00A138E9" w:rsidP="00A138E9">
            <w:pPr>
              <w:jc w:val="both"/>
              <w:outlineLvl w:val="1"/>
              <w:rPr>
                <w:b/>
                <w:sz w:val="20"/>
                <w:szCs w:val="20"/>
              </w:rPr>
            </w:pPr>
          </w:p>
        </w:tc>
        <w:tc>
          <w:tcPr>
            <w:tcW w:w="4840" w:type="dxa"/>
            <w:gridSpan w:val="3"/>
            <w:tcBorders>
              <w:top w:val="single" w:sz="4" w:space="0" w:color="auto"/>
              <w:left w:val="single" w:sz="4" w:space="0" w:color="auto"/>
              <w:bottom w:val="single" w:sz="4" w:space="0" w:color="auto"/>
              <w:right w:val="single" w:sz="4" w:space="0" w:color="auto"/>
            </w:tcBorders>
          </w:tcPr>
          <w:p w14:paraId="69609DFC" w14:textId="77777777" w:rsidR="00A138E9" w:rsidRPr="00A138E9" w:rsidRDefault="00A138E9" w:rsidP="00A138E9">
            <w:pPr>
              <w:ind w:left="110"/>
              <w:jc w:val="both"/>
              <w:outlineLvl w:val="1"/>
              <w:rPr>
                <w:sz w:val="20"/>
                <w:szCs w:val="20"/>
              </w:rPr>
            </w:pPr>
          </w:p>
        </w:tc>
      </w:tr>
      <w:tr w:rsidR="009617EC" w:rsidRPr="00930771" w14:paraId="78238DC6" w14:textId="77777777" w:rsidTr="00673985">
        <w:trPr>
          <w:trHeight w:val="270"/>
        </w:trPr>
        <w:tc>
          <w:tcPr>
            <w:tcW w:w="709" w:type="dxa"/>
          </w:tcPr>
          <w:p w14:paraId="6C4805A4" w14:textId="610760D1"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9D7EB7">
              <w:rPr>
                <w:rFonts w:ascii="Times New Roman" w:hAnsi="Times New Roman" w:cs="Times New Roman"/>
                <w:szCs w:val="20"/>
                <w:lang w:val="bg-BG"/>
              </w:rPr>
              <w:t>1</w:t>
            </w:r>
            <w:r>
              <w:rPr>
                <w:rFonts w:ascii="Times New Roman" w:hAnsi="Times New Roman" w:cs="Times New Roman"/>
                <w:szCs w:val="20"/>
                <w:lang w:val="bg-BG"/>
              </w:rPr>
              <w:t>.</w:t>
            </w:r>
          </w:p>
        </w:tc>
        <w:tc>
          <w:tcPr>
            <w:tcW w:w="8930" w:type="dxa"/>
            <w:noWrap/>
          </w:tcPr>
          <w:p w14:paraId="220D4F34"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всички участници:</w:t>
            </w:r>
          </w:p>
          <w:p w14:paraId="73A443A5" w14:textId="77777777" w:rsidR="009617EC" w:rsidRPr="00930771" w:rsidRDefault="009617EC" w:rsidP="00893EAB">
            <w:pPr>
              <w:jc w:val="both"/>
              <w:rPr>
                <w:b/>
                <w:sz w:val="20"/>
                <w:szCs w:val="20"/>
                <w:lang w:eastAsia="fr-FR"/>
              </w:rPr>
            </w:pPr>
            <w:r w:rsidRPr="00930771">
              <w:rPr>
                <w:b/>
                <w:sz w:val="20"/>
                <w:szCs w:val="20"/>
                <w:lang w:eastAsia="fr-FR"/>
              </w:rPr>
              <w:t>В проверяваната поръчка свързани лица подали ли са оферти като самостоятелни участници?</w:t>
            </w:r>
          </w:p>
          <w:p w14:paraId="7FC41543" w14:textId="77777777" w:rsidR="009617EC" w:rsidRPr="00930771" w:rsidRDefault="009617EC" w:rsidP="00893EAB">
            <w:pPr>
              <w:jc w:val="both"/>
              <w:rPr>
                <w:sz w:val="20"/>
                <w:szCs w:val="20"/>
                <w:lang w:eastAsia="fr-FR"/>
              </w:rPr>
            </w:pPr>
            <w:r w:rsidRPr="00930771">
              <w:rPr>
                <w:sz w:val="20"/>
                <w:szCs w:val="20"/>
                <w:lang w:eastAsia="fr-FR"/>
              </w:rPr>
              <w:t>Свързани лица не могат да бъдат самостоятелни участници в една и съща поръчка.</w:t>
            </w:r>
          </w:p>
          <w:p w14:paraId="2070A327" w14:textId="77777777" w:rsidR="009617EC" w:rsidRPr="00930771" w:rsidRDefault="009617EC" w:rsidP="00893EAB">
            <w:pPr>
              <w:jc w:val="both"/>
              <w:rPr>
                <w:b/>
                <w:sz w:val="20"/>
                <w:szCs w:val="20"/>
                <w:lang w:eastAsia="fr-FR"/>
              </w:rPr>
            </w:pPr>
            <w:r w:rsidRPr="00930771">
              <w:rPr>
                <w:b/>
                <w:sz w:val="20"/>
                <w:szCs w:val="20"/>
                <w:lang w:eastAsia="fr-FR"/>
              </w:rPr>
              <w:t xml:space="preserve">(чл. 2 от ЗОП, </w:t>
            </w:r>
            <w:proofErr w:type="spellStart"/>
            <w:r w:rsidRPr="00930771">
              <w:rPr>
                <w:b/>
                <w:sz w:val="20"/>
                <w:szCs w:val="20"/>
                <w:lang w:eastAsia="fr-FR"/>
              </w:rPr>
              <w:t>арг</w:t>
            </w:r>
            <w:proofErr w:type="spellEnd"/>
            <w:r w:rsidRPr="00930771">
              <w:rPr>
                <w:b/>
                <w:sz w:val="20"/>
                <w:szCs w:val="20"/>
                <w:lang w:eastAsia="fr-FR"/>
              </w:rPr>
              <w:t>. чл. 101, ал. 11, § 2, т. 45 от ДР на ЗОП)</w:t>
            </w:r>
          </w:p>
          <w:p w14:paraId="1C2FD3BB" w14:textId="77777777" w:rsidR="009617EC" w:rsidRPr="00930771" w:rsidRDefault="009617EC" w:rsidP="00893EAB">
            <w:pPr>
              <w:jc w:val="both"/>
              <w:rPr>
                <w:b/>
                <w:sz w:val="20"/>
                <w:szCs w:val="20"/>
                <w:lang w:eastAsia="fr-FR"/>
              </w:rPr>
            </w:pPr>
            <w:r w:rsidRPr="00930771">
              <w:rPr>
                <w:b/>
                <w:sz w:val="20"/>
                <w:szCs w:val="20"/>
                <w:lang w:eastAsia="fr-FR"/>
              </w:rPr>
              <w:t>(§ 1, т. 13 и 14 от Закона за публичното предлагане на ценни книжа)</w:t>
            </w:r>
          </w:p>
          <w:p w14:paraId="71DA6820" w14:textId="731A29F5" w:rsidR="009617EC" w:rsidRPr="00930771" w:rsidRDefault="009617EC" w:rsidP="00893EAB">
            <w:pPr>
              <w:jc w:val="both"/>
              <w:rPr>
                <w:b/>
                <w:color w:val="000080"/>
                <w:sz w:val="20"/>
                <w:szCs w:val="20"/>
              </w:rPr>
            </w:pPr>
            <w:r w:rsidRPr="00930771">
              <w:rPr>
                <w:b/>
                <w:color w:val="000080"/>
                <w:sz w:val="20"/>
                <w:szCs w:val="20"/>
              </w:rPr>
              <w:t>т. 14 от Насоките/</w:t>
            </w:r>
            <w:r w:rsidRPr="00930771">
              <w:rPr>
                <w:b/>
                <w:color w:val="333399"/>
                <w:sz w:val="20"/>
                <w:szCs w:val="20"/>
              </w:rPr>
              <w:t xml:space="preserve"> т. 14 от Приложение № 1 към чл. 2, ал. 1 от </w:t>
            </w:r>
            <w:r w:rsidRPr="00930771">
              <w:rPr>
                <w:b/>
                <w:color w:val="000080"/>
                <w:sz w:val="20"/>
                <w:szCs w:val="20"/>
              </w:rPr>
              <w:t>Наредбата</w:t>
            </w:r>
          </w:p>
          <w:p w14:paraId="62D9807E" w14:textId="77777777" w:rsidR="009617EC" w:rsidRPr="00930771" w:rsidRDefault="009617EC" w:rsidP="00893EAB">
            <w:pPr>
              <w:jc w:val="both"/>
              <w:rPr>
                <w:color w:val="008000"/>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r w:rsidRPr="00930771">
              <w:rPr>
                <w:color w:val="008000"/>
                <w:sz w:val="20"/>
                <w:szCs w:val="20"/>
              </w:rPr>
              <w:lastRenderedPageBreak/>
              <w:t>Анализирайте утвърдения протокол за работата на длъжностните лица. При необходимост направете справки в официални регистри и други публични източници на информация.</w:t>
            </w:r>
          </w:p>
          <w:p w14:paraId="4D235F21" w14:textId="77777777" w:rsidR="009617EC" w:rsidRPr="00930771" w:rsidRDefault="009617EC" w:rsidP="00893EAB">
            <w:pPr>
              <w:jc w:val="both"/>
              <w:rPr>
                <w:b/>
                <w:sz w:val="20"/>
                <w:szCs w:val="20"/>
                <w:lang w:eastAsia="fr-FR"/>
              </w:rPr>
            </w:pPr>
            <w:r w:rsidRPr="00930771">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Допълнителната разпоредба на ЗОП с възложителя и/или с другите самостоятелни участници в поръчката.</w:t>
            </w:r>
          </w:p>
        </w:tc>
        <w:tc>
          <w:tcPr>
            <w:tcW w:w="552" w:type="dxa"/>
            <w:gridSpan w:val="2"/>
          </w:tcPr>
          <w:p w14:paraId="61054A68" w14:textId="77777777" w:rsidR="009617EC" w:rsidRPr="00930771" w:rsidRDefault="009617EC" w:rsidP="00893EAB">
            <w:pPr>
              <w:jc w:val="both"/>
              <w:outlineLvl w:val="1"/>
              <w:rPr>
                <w:sz w:val="20"/>
                <w:szCs w:val="20"/>
              </w:rPr>
            </w:pPr>
          </w:p>
        </w:tc>
        <w:tc>
          <w:tcPr>
            <w:tcW w:w="4840" w:type="dxa"/>
            <w:gridSpan w:val="3"/>
          </w:tcPr>
          <w:p w14:paraId="23045452" w14:textId="77777777" w:rsidR="009617EC" w:rsidRPr="00930771" w:rsidRDefault="009617EC" w:rsidP="00893EAB">
            <w:pPr>
              <w:jc w:val="right"/>
              <w:outlineLvl w:val="1"/>
              <w:rPr>
                <w:b/>
                <w:sz w:val="20"/>
                <w:szCs w:val="20"/>
              </w:rPr>
            </w:pPr>
          </w:p>
        </w:tc>
      </w:tr>
      <w:tr w:rsidR="009617EC" w:rsidRPr="00930771" w14:paraId="132E5DB3" w14:textId="77777777" w:rsidTr="00673985">
        <w:trPr>
          <w:trHeight w:val="270"/>
        </w:trPr>
        <w:tc>
          <w:tcPr>
            <w:tcW w:w="709" w:type="dxa"/>
          </w:tcPr>
          <w:p w14:paraId="0702E9C8" w14:textId="4DC89BC2"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9D7EB7">
              <w:rPr>
                <w:rFonts w:ascii="Times New Roman" w:hAnsi="Times New Roman" w:cs="Times New Roman"/>
                <w:szCs w:val="20"/>
                <w:lang w:val="bg-BG"/>
              </w:rPr>
              <w:t>2</w:t>
            </w:r>
            <w:r>
              <w:rPr>
                <w:rFonts w:ascii="Times New Roman" w:hAnsi="Times New Roman" w:cs="Times New Roman"/>
                <w:szCs w:val="20"/>
                <w:lang w:val="bg-BG"/>
              </w:rPr>
              <w:t>.</w:t>
            </w:r>
          </w:p>
        </w:tc>
        <w:tc>
          <w:tcPr>
            <w:tcW w:w="8930" w:type="dxa"/>
            <w:noWrap/>
          </w:tcPr>
          <w:p w14:paraId="15CF5315"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участника, определен за изпълнител:</w:t>
            </w:r>
          </w:p>
          <w:p w14:paraId="4DB313A9" w14:textId="77777777" w:rsidR="009617EC" w:rsidRPr="00930771" w:rsidRDefault="009617EC" w:rsidP="00893EAB">
            <w:pPr>
              <w:jc w:val="both"/>
              <w:rPr>
                <w:b/>
                <w:sz w:val="20"/>
                <w:szCs w:val="20"/>
                <w:lang w:eastAsia="fr-FR"/>
              </w:rPr>
            </w:pPr>
            <w:r w:rsidRPr="00930771">
              <w:rPr>
                <w:b/>
                <w:sz w:val="20"/>
                <w:szCs w:val="20"/>
                <w:lang w:eastAsia="fr-FR"/>
              </w:rPr>
              <w:t>Представил ли е самостоятелна оферта подизпълнител на участника, определен за изпълнител?</w:t>
            </w:r>
          </w:p>
          <w:p w14:paraId="6A061BB9" w14:textId="77777777" w:rsidR="009617EC" w:rsidRPr="00930771" w:rsidRDefault="009617EC" w:rsidP="00893EAB">
            <w:pPr>
              <w:jc w:val="both"/>
              <w:rPr>
                <w:b/>
                <w:sz w:val="20"/>
                <w:szCs w:val="20"/>
                <w:lang w:eastAsia="fr-FR"/>
              </w:rPr>
            </w:pPr>
            <w:r w:rsidRPr="00930771">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0762868A" w14:textId="77777777" w:rsidR="009617EC" w:rsidRPr="00930771" w:rsidRDefault="009617EC" w:rsidP="00893EAB">
            <w:pPr>
              <w:jc w:val="both"/>
              <w:rPr>
                <w:b/>
                <w:sz w:val="20"/>
                <w:szCs w:val="20"/>
                <w:lang w:eastAsia="fr-FR"/>
              </w:rPr>
            </w:pPr>
            <w:r w:rsidRPr="00930771">
              <w:rPr>
                <w:b/>
                <w:sz w:val="20"/>
                <w:szCs w:val="20"/>
                <w:lang w:eastAsia="fr-FR"/>
              </w:rPr>
              <w:t>- участвал ли е в друго обединение, подало оферта по същата процедура или</w:t>
            </w:r>
          </w:p>
          <w:p w14:paraId="69D0190C" w14:textId="77777777" w:rsidR="009617EC" w:rsidRPr="00930771" w:rsidRDefault="009617EC" w:rsidP="00893EAB">
            <w:pPr>
              <w:jc w:val="both"/>
              <w:rPr>
                <w:b/>
                <w:sz w:val="20"/>
                <w:szCs w:val="20"/>
                <w:lang w:eastAsia="fr-FR"/>
              </w:rPr>
            </w:pPr>
            <w:r w:rsidRPr="00930771">
              <w:rPr>
                <w:b/>
                <w:sz w:val="20"/>
                <w:szCs w:val="20"/>
                <w:lang w:eastAsia="fr-FR"/>
              </w:rPr>
              <w:t>- подал ли е самостоятелна оферта?</w:t>
            </w:r>
          </w:p>
          <w:p w14:paraId="6F5DD50C" w14:textId="77777777" w:rsidR="009617EC" w:rsidRPr="00930771" w:rsidRDefault="009617EC" w:rsidP="00893EAB">
            <w:pPr>
              <w:jc w:val="both"/>
              <w:rPr>
                <w:sz w:val="20"/>
                <w:szCs w:val="20"/>
                <w:lang w:eastAsia="fr-FR"/>
              </w:rPr>
            </w:pPr>
            <w:r w:rsidRPr="00930771">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7DC31894" w14:textId="77777777" w:rsidR="009617EC" w:rsidRPr="00930771" w:rsidRDefault="009617EC" w:rsidP="00893EAB">
            <w:pPr>
              <w:jc w:val="both"/>
              <w:rPr>
                <w:sz w:val="20"/>
                <w:szCs w:val="20"/>
                <w:lang w:eastAsia="fr-FR"/>
              </w:rPr>
            </w:pPr>
            <w:r w:rsidRPr="00930771">
              <w:rPr>
                <w:sz w:val="20"/>
                <w:szCs w:val="20"/>
                <w:lang w:eastAsia="fr-FR"/>
              </w:rPr>
              <w:t>При възлагане на обществена поръчка едно физическо или юридическо лице може да участва само в едно обединение.</w:t>
            </w:r>
          </w:p>
          <w:p w14:paraId="4092E345" w14:textId="77777777" w:rsidR="009617EC" w:rsidRPr="00930771" w:rsidRDefault="009617EC" w:rsidP="00893EAB">
            <w:pPr>
              <w:jc w:val="both"/>
              <w:rPr>
                <w:b/>
                <w:sz w:val="20"/>
                <w:szCs w:val="20"/>
                <w:lang w:eastAsia="fr-FR"/>
              </w:rPr>
            </w:pPr>
            <w:r w:rsidRPr="00930771">
              <w:rPr>
                <w:b/>
                <w:sz w:val="20"/>
                <w:szCs w:val="20"/>
                <w:lang w:eastAsia="fr-FR"/>
              </w:rPr>
              <w:t xml:space="preserve">(чл. 2 от ЗОП, </w:t>
            </w:r>
            <w:proofErr w:type="spellStart"/>
            <w:r w:rsidRPr="00930771">
              <w:rPr>
                <w:b/>
                <w:sz w:val="20"/>
                <w:szCs w:val="20"/>
                <w:lang w:eastAsia="fr-FR"/>
              </w:rPr>
              <w:t>арг</w:t>
            </w:r>
            <w:proofErr w:type="spellEnd"/>
            <w:r w:rsidRPr="00930771">
              <w:rPr>
                <w:b/>
                <w:sz w:val="20"/>
                <w:szCs w:val="20"/>
                <w:lang w:eastAsia="fr-FR"/>
              </w:rPr>
              <w:t>. чл. 101, ал. 8-10 от ЗОП)</w:t>
            </w:r>
          </w:p>
          <w:p w14:paraId="5E25B17F" w14:textId="240C2FC7" w:rsidR="009617EC" w:rsidRPr="00930771" w:rsidRDefault="009617EC" w:rsidP="00893EAB">
            <w:pPr>
              <w:jc w:val="both"/>
              <w:rPr>
                <w:b/>
                <w:color w:val="000080"/>
                <w:sz w:val="20"/>
                <w:szCs w:val="20"/>
              </w:rPr>
            </w:pPr>
            <w:r w:rsidRPr="00930771">
              <w:rPr>
                <w:b/>
                <w:color w:val="000080"/>
                <w:sz w:val="20"/>
                <w:szCs w:val="20"/>
              </w:rPr>
              <w:t>т. 14,  от Насоките/</w:t>
            </w:r>
            <w:r w:rsidRPr="00930771">
              <w:rPr>
                <w:b/>
                <w:color w:val="333399"/>
                <w:sz w:val="20"/>
                <w:szCs w:val="20"/>
              </w:rPr>
              <w:t xml:space="preserve"> т. 14 от Приложение № 1 към чл. 2, ал. 1 от </w:t>
            </w:r>
            <w:r w:rsidRPr="00930771">
              <w:rPr>
                <w:b/>
                <w:color w:val="000080"/>
                <w:sz w:val="20"/>
                <w:szCs w:val="20"/>
              </w:rPr>
              <w:t>Наредбата</w:t>
            </w:r>
          </w:p>
          <w:p w14:paraId="67173066"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съответните документи от офертата на определения за изпълнител участник, както и от офертите на другите участници, вкл. отстранените. Анализирайте утвърдения протокол за работата на длъжностните лица. При необходимост направете справки в официални регистри и други публични източници на информация.</w:t>
            </w:r>
          </w:p>
          <w:p w14:paraId="7FA89C08" w14:textId="77777777" w:rsidR="009617EC" w:rsidRPr="00930771" w:rsidRDefault="009617EC" w:rsidP="00893EAB">
            <w:pPr>
              <w:jc w:val="both"/>
              <w:rPr>
                <w:color w:val="008000"/>
                <w:sz w:val="20"/>
                <w:szCs w:val="20"/>
              </w:rPr>
            </w:pPr>
            <w:r w:rsidRPr="00930771">
              <w:rPr>
                <w:color w:val="008000"/>
                <w:sz w:val="20"/>
                <w:szCs w:val="20"/>
              </w:rPr>
              <w:t xml:space="preserve">Прегледайте офертата на участника, определен за изпълнител. </w:t>
            </w:r>
          </w:p>
          <w:p w14:paraId="0276DD17" w14:textId="77777777" w:rsidR="009617EC" w:rsidRPr="00930771" w:rsidRDefault="009617EC" w:rsidP="00893EAB">
            <w:pPr>
              <w:jc w:val="both"/>
              <w:rPr>
                <w:b/>
                <w:color w:val="008000"/>
                <w:sz w:val="20"/>
                <w:szCs w:val="20"/>
              </w:rPr>
            </w:pPr>
            <w:r w:rsidRPr="00930771">
              <w:rPr>
                <w:b/>
                <w:color w:val="008000"/>
                <w:sz w:val="20"/>
                <w:szCs w:val="20"/>
              </w:rPr>
              <w:t>Проверете:</w:t>
            </w:r>
          </w:p>
          <w:p w14:paraId="250C6A56" w14:textId="77777777" w:rsidR="009617EC" w:rsidRPr="00930771" w:rsidRDefault="009617EC" w:rsidP="00893EAB">
            <w:pPr>
              <w:jc w:val="both"/>
              <w:rPr>
                <w:color w:val="008000"/>
                <w:sz w:val="20"/>
                <w:szCs w:val="20"/>
              </w:rPr>
            </w:pPr>
            <w:r w:rsidRPr="00930771">
              <w:rPr>
                <w:b/>
                <w:color w:val="008000"/>
                <w:sz w:val="20"/>
                <w:szCs w:val="20"/>
              </w:rPr>
              <w:t>- дали същият е декларирал, че ще използва подизпълнител/и;</w:t>
            </w:r>
            <w:r w:rsidRPr="00930771">
              <w:rPr>
                <w:color w:val="008000"/>
                <w:sz w:val="20"/>
                <w:szCs w:val="20"/>
              </w:rPr>
              <w:t xml:space="preserve"> </w:t>
            </w:r>
          </w:p>
          <w:p w14:paraId="68583ACF" w14:textId="77777777" w:rsidR="009617EC" w:rsidRPr="00930771" w:rsidRDefault="009617EC" w:rsidP="00893EAB">
            <w:pPr>
              <w:jc w:val="both"/>
              <w:rPr>
                <w:color w:val="008000"/>
                <w:sz w:val="20"/>
                <w:szCs w:val="20"/>
              </w:rPr>
            </w:pPr>
            <w:r w:rsidRPr="00930771">
              <w:rPr>
                <w:color w:val="008000"/>
                <w:sz w:val="20"/>
                <w:szCs w:val="20"/>
              </w:rPr>
              <w:t>За всеки от подизпълнителите поотделно направете проверка дали са подали самостоятелни оферти в регистъра на получените оферти.</w:t>
            </w:r>
          </w:p>
          <w:p w14:paraId="1BD518AE" w14:textId="77777777" w:rsidR="009617EC" w:rsidRPr="00930771" w:rsidRDefault="009617EC" w:rsidP="00893EAB">
            <w:pPr>
              <w:jc w:val="both"/>
              <w:rPr>
                <w:b/>
                <w:color w:val="008000"/>
                <w:sz w:val="20"/>
                <w:szCs w:val="20"/>
              </w:rPr>
            </w:pPr>
            <w:r w:rsidRPr="00930771">
              <w:rPr>
                <w:b/>
                <w:color w:val="008000"/>
                <w:sz w:val="20"/>
                <w:szCs w:val="20"/>
              </w:rPr>
              <w:t xml:space="preserve">- дали участникът, определен за изпълнител, е обединение на физически и/или юридически лица. </w:t>
            </w:r>
          </w:p>
          <w:p w14:paraId="592079E4" w14:textId="77777777" w:rsidR="009617EC" w:rsidRPr="00930771" w:rsidRDefault="009617EC" w:rsidP="00893EAB">
            <w:pPr>
              <w:jc w:val="both"/>
              <w:rPr>
                <w:color w:val="008000"/>
                <w:sz w:val="20"/>
                <w:szCs w:val="20"/>
              </w:rPr>
            </w:pPr>
            <w:r w:rsidRPr="00930771">
              <w:rPr>
                <w:color w:val="008000"/>
                <w:sz w:val="20"/>
                <w:szCs w:val="20"/>
              </w:rPr>
              <w:t>Ако случаят е такъв, анализирайте:</w:t>
            </w:r>
          </w:p>
          <w:p w14:paraId="4DF0FFE3" w14:textId="77777777" w:rsidR="009617EC" w:rsidRPr="00930771" w:rsidRDefault="009617EC" w:rsidP="00893EAB">
            <w:pPr>
              <w:jc w:val="both"/>
              <w:rPr>
                <w:color w:val="008000"/>
                <w:sz w:val="20"/>
                <w:szCs w:val="20"/>
              </w:rPr>
            </w:pPr>
            <w:r w:rsidRPr="00930771">
              <w:rPr>
                <w:color w:val="008000"/>
                <w:sz w:val="20"/>
                <w:szCs w:val="20"/>
              </w:rPr>
              <w:t>- кои са членовете в обединението;</w:t>
            </w:r>
          </w:p>
          <w:p w14:paraId="31957C0F" w14:textId="77777777" w:rsidR="009617EC" w:rsidRPr="00930771" w:rsidRDefault="009617EC" w:rsidP="00893EAB">
            <w:pPr>
              <w:jc w:val="both"/>
              <w:rPr>
                <w:color w:val="008000"/>
                <w:sz w:val="20"/>
                <w:szCs w:val="20"/>
              </w:rPr>
            </w:pPr>
            <w:r w:rsidRPr="00930771">
              <w:rPr>
                <w:color w:val="008000"/>
                <w:sz w:val="20"/>
                <w:szCs w:val="20"/>
              </w:rPr>
              <w:t xml:space="preserve">- за всеки от съдружниците поотделно направете проверка дали са подали </w:t>
            </w:r>
            <w:r w:rsidRPr="00930771">
              <w:rPr>
                <w:b/>
                <w:color w:val="008000"/>
                <w:sz w:val="20"/>
                <w:szCs w:val="20"/>
              </w:rPr>
              <w:t>самостоятелни оферти</w:t>
            </w:r>
            <w:r w:rsidRPr="00930771">
              <w:rPr>
                <w:color w:val="008000"/>
                <w:sz w:val="20"/>
                <w:szCs w:val="20"/>
              </w:rPr>
              <w:t xml:space="preserve">. </w:t>
            </w:r>
          </w:p>
          <w:p w14:paraId="4EC5280F" w14:textId="77777777" w:rsidR="009617EC" w:rsidRPr="00930771" w:rsidRDefault="009617EC" w:rsidP="00893EAB">
            <w:pPr>
              <w:jc w:val="both"/>
              <w:rPr>
                <w:b/>
                <w:sz w:val="20"/>
                <w:szCs w:val="20"/>
                <w:lang w:eastAsia="fr-FR"/>
              </w:rPr>
            </w:pPr>
            <w:r w:rsidRPr="00930771">
              <w:rPr>
                <w:color w:val="008000"/>
                <w:sz w:val="20"/>
                <w:szCs w:val="20"/>
              </w:rPr>
              <w:t xml:space="preserve">- за всеки от съдружниците поотделно направете проверка дали същите са участвали в </w:t>
            </w:r>
            <w:r w:rsidRPr="00930771">
              <w:rPr>
                <w:b/>
                <w:color w:val="008000"/>
                <w:sz w:val="20"/>
                <w:szCs w:val="20"/>
              </w:rPr>
              <w:t>друго обединение</w:t>
            </w:r>
            <w:r w:rsidRPr="00930771">
              <w:rPr>
                <w:color w:val="008000"/>
                <w:sz w:val="20"/>
                <w:szCs w:val="20"/>
              </w:rPr>
              <w:t>, което е подало оферта по същата възлагана обществена поръчка.</w:t>
            </w:r>
          </w:p>
        </w:tc>
        <w:tc>
          <w:tcPr>
            <w:tcW w:w="552" w:type="dxa"/>
            <w:gridSpan w:val="2"/>
          </w:tcPr>
          <w:p w14:paraId="7C9EB4C4" w14:textId="77777777" w:rsidR="009617EC" w:rsidRPr="00930771" w:rsidRDefault="009617EC" w:rsidP="00893EAB">
            <w:pPr>
              <w:jc w:val="both"/>
              <w:outlineLvl w:val="1"/>
              <w:rPr>
                <w:sz w:val="20"/>
                <w:szCs w:val="20"/>
              </w:rPr>
            </w:pPr>
          </w:p>
        </w:tc>
        <w:tc>
          <w:tcPr>
            <w:tcW w:w="4840" w:type="dxa"/>
            <w:gridSpan w:val="3"/>
          </w:tcPr>
          <w:p w14:paraId="6F89C3ED" w14:textId="77777777" w:rsidR="009617EC" w:rsidRPr="00930771" w:rsidRDefault="009617EC" w:rsidP="00893EAB">
            <w:pPr>
              <w:jc w:val="right"/>
              <w:outlineLvl w:val="1"/>
              <w:rPr>
                <w:b/>
                <w:sz w:val="20"/>
                <w:szCs w:val="20"/>
              </w:rPr>
            </w:pPr>
          </w:p>
        </w:tc>
      </w:tr>
      <w:tr w:rsidR="009617EC" w:rsidRPr="00930771" w14:paraId="6F98A961" w14:textId="77777777" w:rsidTr="00673985">
        <w:trPr>
          <w:trHeight w:val="270"/>
        </w:trPr>
        <w:tc>
          <w:tcPr>
            <w:tcW w:w="709" w:type="dxa"/>
          </w:tcPr>
          <w:p w14:paraId="74CD6694" w14:textId="0291B805"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9D7EB7">
              <w:rPr>
                <w:rFonts w:ascii="Times New Roman" w:hAnsi="Times New Roman" w:cs="Times New Roman"/>
                <w:szCs w:val="20"/>
                <w:lang w:val="bg-BG"/>
              </w:rPr>
              <w:t>3</w:t>
            </w:r>
            <w:r>
              <w:rPr>
                <w:rFonts w:ascii="Times New Roman" w:hAnsi="Times New Roman" w:cs="Times New Roman"/>
                <w:szCs w:val="20"/>
                <w:lang w:val="bg-BG"/>
              </w:rPr>
              <w:t>.</w:t>
            </w:r>
          </w:p>
        </w:tc>
        <w:tc>
          <w:tcPr>
            <w:tcW w:w="8930" w:type="dxa"/>
            <w:noWrap/>
          </w:tcPr>
          <w:p w14:paraId="06E531B5" w14:textId="77777777" w:rsidR="009617EC" w:rsidRPr="00930771" w:rsidRDefault="009617EC" w:rsidP="00893EAB">
            <w:pPr>
              <w:jc w:val="both"/>
              <w:rPr>
                <w:b/>
                <w:sz w:val="20"/>
                <w:szCs w:val="20"/>
                <w:u w:val="single"/>
              </w:rPr>
            </w:pPr>
            <w:r w:rsidRPr="00930771">
              <w:rPr>
                <w:b/>
                <w:sz w:val="20"/>
                <w:szCs w:val="20"/>
                <w:u w:val="single"/>
              </w:rPr>
              <w:t>Приложим за участника, определен за изпълнител:</w:t>
            </w:r>
          </w:p>
          <w:p w14:paraId="21B09CA3" w14:textId="77777777" w:rsidR="009617EC" w:rsidRPr="00930771" w:rsidRDefault="009617EC" w:rsidP="00893EAB">
            <w:pPr>
              <w:jc w:val="both"/>
              <w:rPr>
                <w:b/>
                <w:sz w:val="20"/>
                <w:szCs w:val="20"/>
                <w:lang w:eastAsia="fr-FR"/>
              </w:rPr>
            </w:pPr>
            <w:r w:rsidRPr="00930771">
              <w:rPr>
                <w:b/>
                <w:sz w:val="20"/>
                <w:szCs w:val="20"/>
                <w:lang w:eastAsia="fr-FR"/>
              </w:rPr>
              <w:t>Офертата на участника, определен за изпълнител, отговаря ли на изискванията на възложителя?</w:t>
            </w:r>
          </w:p>
          <w:p w14:paraId="0F75CF51" w14:textId="77777777" w:rsidR="009617EC" w:rsidRPr="00930771" w:rsidRDefault="009617EC" w:rsidP="00893EAB">
            <w:pPr>
              <w:jc w:val="both"/>
              <w:rPr>
                <w:b/>
                <w:sz w:val="20"/>
                <w:szCs w:val="20"/>
                <w:lang w:eastAsia="fr-FR"/>
              </w:rPr>
            </w:pPr>
            <w:r w:rsidRPr="00930771">
              <w:rPr>
                <w:b/>
                <w:sz w:val="20"/>
                <w:szCs w:val="20"/>
                <w:lang w:eastAsia="fr-FR"/>
              </w:rPr>
              <w:t>Тази оферта съдържа ли всички изискуеми документи, и по-специално:</w:t>
            </w:r>
          </w:p>
          <w:p w14:paraId="359F0F72" w14:textId="77777777" w:rsidR="009617EC" w:rsidRPr="00930771" w:rsidRDefault="009617EC" w:rsidP="00893EAB">
            <w:pPr>
              <w:jc w:val="both"/>
              <w:rPr>
                <w:sz w:val="20"/>
                <w:szCs w:val="20"/>
                <w:lang w:eastAsia="fr-FR"/>
              </w:rPr>
            </w:pPr>
            <w:r w:rsidRPr="00930771">
              <w:rPr>
                <w:sz w:val="20"/>
                <w:szCs w:val="20"/>
                <w:lang w:eastAsia="fr-FR"/>
              </w:rPr>
              <w:t xml:space="preserve">1. </w:t>
            </w:r>
            <w:r w:rsidRPr="00930771">
              <w:rPr>
                <w:b/>
                <w:sz w:val="20"/>
                <w:szCs w:val="20"/>
                <w:lang w:eastAsia="fr-FR"/>
              </w:rPr>
              <w:t>техническо предложение, съдържащо</w:t>
            </w:r>
            <w:r w:rsidRPr="00930771">
              <w:rPr>
                <w:sz w:val="20"/>
                <w:szCs w:val="20"/>
                <w:lang w:eastAsia="fr-FR"/>
              </w:rPr>
              <w:t>:</w:t>
            </w:r>
          </w:p>
          <w:p w14:paraId="32206B05" w14:textId="77777777" w:rsidR="009617EC" w:rsidRPr="00930771" w:rsidRDefault="009617EC" w:rsidP="00893EAB">
            <w:pPr>
              <w:jc w:val="both"/>
              <w:rPr>
                <w:sz w:val="20"/>
                <w:szCs w:val="20"/>
                <w:lang w:eastAsia="fr-FR"/>
              </w:rPr>
            </w:pPr>
            <w:r w:rsidRPr="00930771">
              <w:rPr>
                <w:sz w:val="20"/>
                <w:szCs w:val="20"/>
                <w:lang w:eastAsia="fr-FR"/>
              </w:rPr>
              <w:t>а) документ за упълномощаване, когато подателят на офертата не е законният представител на участника;</w:t>
            </w:r>
          </w:p>
          <w:p w14:paraId="20B67A28" w14:textId="77777777" w:rsidR="009617EC" w:rsidRPr="00930771" w:rsidRDefault="009617EC" w:rsidP="00893EAB">
            <w:pPr>
              <w:jc w:val="both"/>
              <w:rPr>
                <w:sz w:val="20"/>
                <w:szCs w:val="20"/>
                <w:lang w:eastAsia="fr-FR"/>
              </w:rPr>
            </w:pPr>
            <w:r w:rsidRPr="00930771">
              <w:rPr>
                <w:sz w:val="20"/>
                <w:szCs w:val="20"/>
                <w:lang w:eastAsia="fr-FR"/>
              </w:rPr>
              <w:t>б) предложение за изпълнение на поръчката;</w:t>
            </w:r>
          </w:p>
          <w:p w14:paraId="1C6F1AF0" w14:textId="77777777" w:rsidR="009617EC" w:rsidRPr="00930771" w:rsidRDefault="009617EC" w:rsidP="00893EAB">
            <w:pPr>
              <w:jc w:val="both"/>
              <w:rPr>
                <w:sz w:val="20"/>
                <w:szCs w:val="20"/>
                <w:lang w:eastAsia="fr-FR"/>
              </w:rPr>
            </w:pPr>
            <w:r w:rsidRPr="00930771">
              <w:rPr>
                <w:sz w:val="20"/>
                <w:szCs w:val="20"/>
                <w:lang w:eastAsia="fr-FR"/>
              </w:rPr>
              <w:t>д)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6D693B3B" w14:textId="77777777" w:rsidR="009617EC" w:rsidRPr="00930771" w:rsidRDefault="009617EC" w:rsidP="00893EAB">
            <w:pPr>
              <w:jc w:val="both"/>
              <w:rPr>
                <w:sz w:val="20"/>
                <w:szCs w:val="20"/>
                <w:lang w:eastAsia="fr-FR"/>
              </w:rPr>
            </w:pPr>
            <w:r w:rsidRPr="00930771">
              <w:rPr>
                <w:sz w:val="20"/>
                <w:szCs w:val="20"/>
                <w:lang w:eastAsia="fr-FR"/>
              </w:rPr>
              <w:t>е) мостри, описание и/или снимки на стоките, които ще се доставят, когато е приложимо;</w:t>
            </w:r>
          </w:p>
          <w:p w14:paraId="791242A9" w14:textId="77777777" w:rsidR="009617EC" w:rsidRPr="00930771" w:rsidRDefault="009617EC" w:rsidP="00893EAB">
            <w:pPr>
              <w:jc w:val="both"/>
              <w:rPr>
                <w:sz w:val="20"/>
                <w:szCs w:val="20"/>
                <w:lang w:eastAsia="fr-FR"/>
              </w:rPr>
            </w:pPr>
            <w:r w:rsidRPr="00930771">
              <w:rPr>
                <w:sz w:val="20"/>
                <w:szCs w:val="20"/>
                <w:lang w:eastAsia="fr-FR"/>
              </w:rPr>
              <w:t>ж) друга информация и/или документи, изискани от възложителя, когато това се налага от предмета на поръчката;</w:t>
            </w:r>
          </w:p>
          <w:p w14:paraId="4C9453E4" w14:textId="77777777" w:rsidR="009617EC" w:rsidRPr="00930771" w:rsidRDefault="009617EC" w:rsidP="00893EAB">
            <w:pPr>
              <w:jc w:val="both"/>
              <w:rPr>
                <w:sz w:val="20"/>
                <w:szCs w:val="20"/>
                <w:lang w:eastAsia="fr-FR"/>
              </w:rPr>
            </w:pPr>
            <w:r w:rsidRPr="00930771">
              <w:rPr>
                <w:sz w:val="20"/>
                <w:szCs w:val="20"/>
                <w:lang w:eastAsia="fr-FR"/>
              </w:rPr>
              <w:t xml:space="preserve">2. </w:t>
            </w:r>
            <w:r w:rsidRPr="00930771">
              <w:rPr>
                <w:b/>
                <w:sz w:val="20"/>
                <w:szCs w:val="20"/>
                <w:lang w:eastAsia="fr-FR"/>
              </w:rPr>
              <w:t>ценово предложение</w:t>
            </w:r>
            <w:r w:rsidRPr="00930771">
              <w:rPr>
                <w:sz w:val="20"/>
                <w:szCs w:val="20"/>
                <w:lang w:eastAsia="fr-FR"/>
              </w:rPr>
              <w:t>, съдържащо предложението на участника относно цената за придобиване, и предложенията по други показатели с парично изражение;</w:t>
            </w:r>
          </w:p>
          <w:p w14:paraId="04D40DB1" w14:textId="77777777" w:rsidR="009617EC" w:rsidRPr="006D507A" w:rsidRDefault="009617EC" w:rsidP="00893EAB">
            <w:pPr>
              <w:jc w:val="both"/>
              <w:rPr>
                <w:sz w:val="20"/>
                <w:szCs w:val="20"/>
                <w:lang w:eastAsia="fr-FR"/>
              </w:rPr>
            </w:pPr>
            <w:r w:rsidRPr="00930771">
              <w:rPr>
                <w:sz w:val="20"/>
                <w:szCs w:val="20"/>
                <w:lang w:eastAsia="fr-FR"/>
              </w:rPr>
              <w:t xml:space="preserve">4. </w:t>
            </w:r>
            <w:r w:rsidRPr="00930771">
              <w:rPr>
                <w:b/>
                <w:sz w:val="20"/>
                <w:szCs w:val="20"/>
                <w:lang w:eastAsia="fr-FR"/>
              </w:rPr>
              <w:t>документи за доказване на критериите за подбор</w:t>
            </w:r>
            <w:r w:rsidRPr="00930771">
              <w:rPr>
                <w:sz w:val="20"/>
                <w:szCs w:val="20"/>
                <w:lang w:eastAsia="fr-FR"/>
              </w:rPr>
              <w:t>, ако възложителят е формулирал такива</w:t>
            </w:r>
            <w:r w:rsidRPr="006D507A">
              <w:rPr>
                <w:sz w:val="20"/>
                <w:szCs w:val="20"/>
                <w:lang w:eastAsia="fr-FR"/>
              </w:rPr>
              <w:t>.</w:t>
            </w:r>
          </w:p>
          <w:p w14:paraId="561E02A9" w14:textId="77777777" w:rsidR="009617EC" w:rsidRPr="00930771" w:rsidRDefault="009617EC" w:rsidP="00893EAB">
            <w:pPr>
              <w:jc w:val="both"/>
              <w:rPr>
                <w:b/>
                <w:sz w:val="20"/>
                <w:szCs w:val="20"/>
              </w:rPr>
            </w:pPr>
            <w:r w:rsidRPr="00930771">
              <w:rPr>
                <w:b/>
                <w:sz w:val="20"/>
                <w:szCs w:val="20"/>
              </w:rPr>
              <w:t>(</w:t>
            </w:r>
            <w:proofErr w:type="spellStart"/>
            <w:r w:rsidRPr="00930771">
              <w:rPr>
                <w:b/>
                <w:sz w:val="20"/>
                <w:szCs w:val="20"/>
              </w:rPr>
              <w:t>арг</w:t>
            </w:r>
            <w:proofErr w:type="spellEnd"/>
            <w:r w:rsidRPr="00930771">
              <w:rPr>
                <w:b/>
                <w:sz w:val="20"/>
                <w:szCs w:val="20"/>
              </w:rPr>
              <w:t>. от чл. 39, ал. 3, чл. 47, ал. 2 и чл. 97, ал. 3, ал. 5 от ППЗОП)</w:t>
            </w:r>
          </w:p>
          <w:p w14:paraId="5858F28C" w14:textId="77777777" w:rsidR="009617EC" w:rsidRPr="00930771" w:rsidRDefault="009617EC" w:rsidP="00893EAB">
            <w:pPr>
              <w:jc w:val="both"/>
              <w:rPr>
                <w:b/>
                <w:sz w:val="20"/>
                <w:szCs w:val="20"/>
              </w:rPr>
            </w:pPr>
            <w:r w:rsidRPr="00930771">
              <w:rPr>
                <w:b/>
                <w:sz w:val="20"/>
                <w:szCs w:val="20"/>
              </w:rPr>
              <w:t>(</w:t>
            </w:r>
            <w:proofErr w:type="spellStart"/>
            <w:r w:rsidRPr="00930771">
              <w:rPr>
                <w:b/>
                <w:sz w:val="20"/>
                <w:szCs w:val="20"/>
              </w:rPr>
              <w:t>арг</w:t>
            </w:r>
            <w:proofErr w:type="spellEnd"/>
            <w:r w:rsidRPr="00930771">
              <w:rPr>
                <w:b/>
                <w:sz w:val="20"/>
                <w:szCs w:val="20"/>
              </w:rPr>
              <w:t>. от чл. 2 и  чл. 67 от ЗОП)</w:t>
            </w:r>
          </w:p>
          <w:p w14:paraId="675DC6F0" w14:textId="4FFCFC53" w:rsidR="009617EC" w:rsidRDefault="009617EC" w:rsidP="00893EAB">
            <w:pPr>
              <w:jc w:val="both"/>
              <w:rPr>
                <w:b/>
                <w:sz w:val="20"/>
                <w:szCs w:val="20"/>
              </w:rPr>
            </w:pPr>
            <w:r w:rsidRPr="00930771">
              <w:rPr>
                <w:b/>
                <w:sz w:val="20"/>
                <w:szCs w:val="20"/>
              </w:rPr>
              <w:t>(чл. 2 от ЗОП)</w:t>
            </w:r>
          </w:p>
          <w:p w14:paraId="4B95C691" w14:textId="77777777" w:rsidR="00C11A6A" w:rsidRPr="00C11A6A" w:rsidRDefault="00C11A6A" w:rsidP="00C11A6A">
            <w:pPr>
              <w:jc w:val="both"/>
              <w:rPr>
                <w:b/>
                <w:sz w:val="20"/>
                <w:szCs w:val="20"/>
              </w:rPr>
            </w:pPr>
            <w:r w:rsidRPr="00C11A6A">
              <w:rPr>
                <w:b/>
                <w:sz w:val="20"/>
                <w:szCs w:val="20"/>
              </w:rPr>
              <w:t>т. 8, т. 14, т. 15, т. 16, т. 17 от Насоките/ т. 8, т. 14, т. 15, т. 16 или т. 17 от Приложение № 1 към чл. 2, ал. 1 от Наредбата</w:t>
            </w:r>
          </w:p>
          <w:p w14:paraId="3768D3E5" w14:textId="77777777" w:rsidR="00C11A6A" w:rsidRPr="00930771" w:rsidRDefault="00C11A6A" w:rsidP="00893EAB">
            <w:pPr>
              <w:jc w:val="both"/>
              <w:rPr>
                <w:b/>
                <w:i/>
                <w:sz w:val="20"/>
                <w:szCs w:val="20"/>
              </w:rPr>
            </w:pPr>
          </w:p>
          <w:p w14:paraId="13A5DC7A" w14:textId="03D53225" w:rsidR="009617EC" w:rsidRDefault="009617EC" w:rsidP="00893EAB">
            <w:pPr>
              <w:jc w:val="both"/>
              <w:rPr>
                <w:sz w:val="20"/>
                <w:szCs w:val="20"/>
              </w:rPr>
            </w:pPr>
            <w:r w:rsidRPr="00930771">
              <w:rPr>
                <w:b/>
                <w:i/>
                <w:sz w:val="20"/>
                <w:szCs w:val="20"/>
              </w:rPr>
              <w:t xml:space="preserve">Забележка: </w:t>
            </w:r>
            <w:r w:rsidRPr="00930771">
              <w:rPr>
                <w:sz w:val="20"/>
                <w:szCs w:val="20"/>
              </w:rPr>
              <w:t>Ценовото предложение се обявява на единственото публично заседание, което е за отваряне на офертите.</w:t>
            </w:r>
          </w:p>
          <w:p w14:paraId="20AE8ADC" w14:textId="77777777" w:rsidR="00BF0E2B" w:rsidRPr="00BF0E2B" w:rsidRDefault="00BF0E2B" w:rsidP="00BF0E2B">
            <w:pPr>
              <w:jc w:val="both"/>
              <w:rPr>
                <w:sz w:val="20"/>
                <w:szCs w:val="20"/>
              </w:rPr>
            </w:pPr>
            <w:r w:rsidRPr="00BF0E2B">
              <w:rPr>
                <w:b/>
                <w:sz w:val="20"/>
                <w:szCs w:val="20"/>
              </w:rPr>
              <w:t xml:space="preserve">Внимание </w:t>
            </w:r>
            <w:r w:rsidRPr="00BF0E2B">
              <w:rPr>
                <w:sz w:val="20"/>
                <w:szCs w:val="20"/>
              </w:rPr>
              <w:t xml:space="preserve">!!!! За поръчки, по които офертите са подадени изцяло чрез електронната платформа, не се изисква опис на представените документи.  </w:t>
            </w:r>
          </w:p>
          <w:p w14:paraId="6311CE5F" w14:textId="77777777" w:rsidR="00BF0E2B" w:rsidRPr="00BF0E2B" w:rsidRDefault="00BF0E2B" w:rsidP="00BF0E2B">
            <w:pPr>
              <w:jc w:val="both"/>
              <w:rPr>
                <w:b/>
                <w:sz w:val="20"/>
                <w:szCs w:val="20"/>
              </w:rPr>
            </w:pPr>
            <w:r w:rsidRPr="00BF0E2B">
              <w:rPr>
                <w:sz w:val="20"/>
                <w:szCs w:val="20"/>
              </w:rPr>
              <w:t>Съгласно чл. 39а, ал. 9 и ал. 10 от ЗОП са налични две изключения за подаване на оферта и/или части от нея извън електронната платформа. При тях офертата се подава в запечатана непрозрачна опаковка, а ценовото предложение се подава в отделен непрозрачен плик с надпис „Предлагани ценови параметри“.</w:t>
            </w:r>
            <w:r w:rsidRPr="00BF0E2B">
              <w:rPr>
                <w:b/>
                <w:sz w:val="20"/>
                <w:szCs w:val="20"/>
              </w:rPr>
              <w:t xml:space="preserve"> </w:t>
            </w:r>
          </w:p>
          <w:p w14:paraId="14514367"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всички документи от офертата на участника, определен за изпълнител.</w:t>
            </w:r>
          </w:p>
          <w:p w14:paraId="0C938E6D" w14:textId="77777777" w:rsidR="009617EC" w:rsidRPr="00930771" w:rsidRDefault="009617EC" w:rsidP="00893EAB">
            <w:pPr>
              <w:jc w:val="both"/>
              <w:rPr>
                <w:sz w:val="20"/>
                <w:szCs w:val="20"/>
              </w:rPr>
            </w:pPr>
            <w:r w:rsidRPr="00930771">
              <w:rPr>
                <w:b/>
                <w:color w:val="95B3D7"/>
                <w:sz w:val="20"/>
                <w:szCs w:val="20"/>
              </w:rPr>
              <w:t>използвайте Таблица № 4а</w:t>
            </w:r>
          </w:p>
          <w:p w14:paraId="13CBB46E" w14:textId="77777777" w:rsidR="009617EC" w:rsidRPr="00930771" w:rsidRDefault="009617EC" w:rsidP="00893EAB">
            <w:pPr>
              <w:jc w:val="both"/>
              <w:rPr>
                <w:color w:val="008000"/>
                <w:sz w:val="20"/>
                <w:szCs w:val="20"/>
              </w:rPr>
            </w:pPr>
            <w:r w:rsidRPr="00930771">
              <w:rPr>
                <w:color w:val="008000"/>
                <w:sz w:val="20"/>
                <w:szCs w:val="20"/>
              </w:rPr>
              <w:lastRenderedPageBreak/>
              <w:t xml:space="preserve">Прегледайте цялата оферта на участника, определен за изпълнител, и преценете дали отговаря на </w:t>
            </w:r>
            <w:r w:rsidRPr="00930771">
              <w:rPr>
                <w:b/>
                <w:color w:val="008000"/>
                <w:sz w:val="20"/>
                <w:szCs w:val="20"/>
              </w:rPr>
              <w:t>ВСИЧКИ ИЗИСКВАНИЯ НА ВЪЗЛОЖИТЕЛЯ</w:t>
            </w:r>
            <w:r w:rsidRPr="00930771">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w:t>
            </w:r>
          </w:p>
          <w:p w14:paraId="08D5A8B8" w14:textId="77777777" w:rsidR="009617EC" w:rsidRPr="00930771" w:rsidRDefault="009617EC" w:rsidP="00893EAB">
            <w:pPr>
              <w:jc w:val="both"/>
              <w:rPr>
                <w:color w:val="008000"/>
                <w:sz w:val="20"/>
                <w:szCs w:val="20"/>
              </w:rPr>
            </w:pPr>
            <w:r w:rsidRPr="00930771">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длъжностните лица. Преценете дали установените отклонения представляват основание за отстраняване на участника.</w:t>
            </w:r>
          </w:p>
          <w:p w14:paraId="07B65CA2" w14:textId="77777777" w:rsidR="009617EC" w:rsidRPr="00930771" w:rsidRDefault="009617EC" w:rsidP="00893EAB">
            <w:pPr>
              <w:jc w:val="both"/>
              <w:rPr>
                <w:color w:val="008000"/>
                <w:sz w:val="20"/>
                <w:szCs w:val="20"/>
              </w:rPr>
            </w:pPr>
            <w:r w:rsidRPr="00930771">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7A0C78C2" w14:textId="77777777" w:rsidR="009617EC" w:rsidRPr="00930771" w:rsidRDefault="009617EC" w:rsidP="00893EAB">
            <w:pPr>
              <w:jc w:val="both"/>
              <w:rPr>
                <w:b/>
                <w:color w:val="008000"/>
                <w:sz w:val="20"/>
                <w:szCs w:val="20"/>
              </w:rPr>
            </w:pPr>
            <w:r w:rsidRPr="00930771">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4B81965F" w14:textId="77777777" w:rsidR="009617EC" w:rsidRPr="00930771" w:rsidRDefault="009617EC" w:rsidP="00893EAB">
            <w:pPr>
              <w:jc w:val="both"/>
              <w:rPr>
                <w:color w:val="008000"/>
                <w:sz w:val="20"/>
                <w:szCs w:val="20"/>
              </w:rPr>
            </w:pPr>
            <w:r w:rsidRPr="00930771">
              <w:rPr>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p w14:paraId="4572A9EE" w14:textId="77777777" w:rsidR="009617EC" w:rsidRPr="00930771" w:rsidRDefault="009617EC" w:rsidP="00893EAB">
            <w:pPr>
              <w:jc w:val="both"/>
              <w:rPr>
                <w:color w:val="008000"/>
                <w:sz w:val="20"/>
                <w:szCs w:val="20"/>
              </w:rPr>
            </w:pPr>
            <w:r w:rsidRPr="00930771">
              <w:rPr>
                <w:b/>
                <w:bCs/>
                <w:color w:val="008000"/>
                <w:sz w:val="20"/>
                <w:szCs w:val="20"/>
              </w:rPr>
              <w:t xml:space="preserve"> </w:t>
            </w:r>
          </w:p>
        </w:tc>
        <w:tc>
          <w:tcPr>
            <w:tcW w:w="552" w:type="dxa"/>
            <w:gridSpan w:val="2"/>
          </w:tcPr>
          <w:p w14:paraId="5AEDED1F" w14:textId="77777777" w:rsidR="009617EC" w:rsidRPr="00930771" w:rsidRDefault="009617EC" w:rsidP="00893EAB">
            <w:pPr>
              <w:jc w:val="both"/>
              <w:outlineLvl w:val="1"/>
              <w:rPr>
                <w:sz w:val="20"/>
                <w:szCs w:val="20"/>
              </w:rPr>
            </w:pPr>
          </w:p>
        </w:tc>
        <w:tc>
          <w:tcPr>
            <w:tcW w:w="4840" w:type="dxa"/>
            <w:gridSpan w:val="3"/>
          </w:tcPr>
          <w:p w14:paraId="74AE9A0C" w14:textId="77777777" w:rsidR="009617EC" w:rsidRPr="00930771" w:rsidRDefault="009617EC" w:rsidP="00893EAB">
            <w:pPr>
              <w:jc w:val="right"/>
              <w:outlineLvl w:val="1"/>
              <w:rPr>
                <w:b/>
                <w:sz w:val="20"/>
                <w:szCs w:val="20"/>
              </w:rPr>
            </w:pPr>
          </w:p>
          <w:p w14:paraId="6958ABC1" w14:textId="77777777" w:rsidR="009617EC" w:rsidRPr="00930771" w:rsidRDefault="009617EC" w:rsidP="00893EAB">
            <w:pPr>
              <w:jc w:val="right"/>
              <w:outlineLvl w:val="1"/>
              <w:rPr>
                <w:b/>
                <w:sz w:val="20"/>
                <w:szCs w:val="20"/>
              </w:rPr>
            </w:pPr>
          </w:p>
          <w:p w14:paraId="09C1EC73" w14:textId="77777777" w:rsidR="009617EC" w:rsidRPr="00930771" w:rsidRDefault="009617EC" w:rsidP="00893EAB">
            <w:pPr>
              <w:jc w:val="right"/>
              <w:outlineLvl w:val="1"/>
              <w:rPr>
                <w:b/>
                <w:sz w:val="20"/>
                <w:szCs w:val="20"/>
              </w:rPr>
            </w:pPr>
          </w:p>
        </w:tc>
      </w:tr>
      <w:tr w:rsidR="005133C4" w:rsidRPr="00930771" w14:paraId="098CC670" w14:textId="77777777" w:rsidTr="00673985">
        <w:trPr>
          <w:trHeight w:val="270"/>
        </w:trPr>
        <w:tc>
          <w:tcPr>
            <w:tcW w:w="709" w:type="dxa"/>
          </w:tcPr>
          <w:p w14:paraId="0F94813C" w14:textId="18E0B68C" w:rsidR="005133C4" w:rsidRDefault="00964D61"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p>
        </w:tc>
        <w:tc>
          <w:tcPr>
            <w:tcW w:w="8930" w:type="dxa"/>
            <w:noWrap/>
          </w:tcPr>
          <w:p w14:paraId="24413075" w14:textId="77777777" w:rsidR="005133C4" w:rsidRDefault="005133C4" w:rsidP="005133C4">
            <w:pPr>
              <w:jc w:val="both"/>
              <w:rPr>
                <w:b/>
                <w:bCs/>
                <w:sz w:val="20"/>
                <w:szCs w:val="20"/>
                <w:u w:val="single"/>
              </w:rPr>
            </w:pPr>
            <w:r>
              <w:rPr>
                <w:b/>
                <w:bCs/>
                <w:sz w:val="20"/>
                <w:szCs w:val="20"/>
                <w:u w:val="single"/>
              </w:rPr>
              <w:t>Приложим за участника, определен за изпълнител:</w:t>
            </w:r>
          </w:p>
          <w:p w14:paraId="73ECBE09" w14:textId="77777777" w:rsidR="005133C4" w:rsidRDefault="005133C4" w:rsidP="005133C4">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5C434EB0" w14:textId="77777777" w:rsidR="005133C4" w:rsidRDefault="005133C4" w:rsidP="005133C4">
            <w:pPr>
              <w:jc w:val="both"/>
              <w:rPr>
                <w:b/>
                <w:bCs/>
                <w:sz w:val="20"/>
                <w:szCs w:val="20"/>
              </w:rPr>
            </w:pPr>
            <w:r>
              <w:rPr>
                <w:b/>
                <w:bCs/>
                <w:sz w:val="20"/>
                <w:szCs w:val="20"/>
              </w:rPr>
              <w:t>(чл. 44, ал. 5 и чл. 54, ал. 1, т. 4 от ЗОП)</w:t>
            </w:r>
          </w:p>
          <w:p w14:paraId="1D2E93AD" w14:textId="77777777" w:rsidR="005133C4" w:rsidRDefault="005133C4" w:rsidP="005133C4">
            <w:pPr>
              <w:jc w:val="both"/>
              <w:rPr>
                <w:b/>
                <w:bCs/>
                <w:color w:val="333399"/>
                <w:sz w:val="20"/>
                <w:szCs w:val="20"/>
              </w:rPr>
            </w:pPr>
            <w:r>
              <w:rPr>
                <w:b/>
                <w:bCs/>
                <w:color w:val="333399"/>
                <w:sz w:val="20"/>
                <w:szCs w:val="20"/>
              </w:rPr>
              <w:t>т. 18 от Насоките/ т. 18от Приложение № 1 към чл. 2, ал. 1 от Наредбата</w:t>
            </w:r>
          </w:p>
          <w:p w14:paraId="1EE4103E" w14:textId="77777777" w:rsidR="005133C4" w:rsidRDefault="005133C4" w:rsidP="005133C4">
            <w:pPr>
              <w:jc w:val="both"/>
              <w:rPr>
                <w:color w:val="C0504D"/>
                <w:sz w:val="20"/>
                <w:szCs w:val="20"/>
              </w:rPr>
            </w:pPr>
            <w:r>
              <w:rPr>
                <w:b/>
                <w:bCs/>
                <w:color w:val="C0504D"/>
                <w:sz w:val="20"/>
                <w:szCs w:val="20"/>
              </w:rPr>
              <w:t>Насочващи източници на информация:</w:t>
            </w:r>
            <w:r>
              <w:rPr>
                <w:color w:val="C0504D"/>
                <w:sz w:val="20"/>
                <w:szCs w:val="20"/>
              </w:rPr>
              <w:t xml:space="preserve"> прегледайте всички документи от офертата на участника, определен за изпълнител, както и документите във връзка с подготовката на процедурата (пазарни проучвания, пазарни консултации и документация за поръчка).</w:t>
            </w:r>
          </w:p>
          <w:p w14:paraId="2E4FDD70" w14:textId="77777777" w:rsidR="005133C4" w:rsidRDefault="005133C4" w:rsidP="005133C4">
            <w:pPr>
              <w:pStyle w:val="BodyText"/>
              <w:spacing w:before="0" w:after="0"/>
              <w:contextualSpacing/>
              <w:jc w:val="both"/>
              <w:rPr>
                <w:b/>
                <w:bCs/>
                <w:color w:val="008000"/>
                <w:sz w:val="20"/>
                <w:szCs w:val="20"/>
              </w:rPr>
            </w:pPr>
            <w:r>
              <w:rPr>
                <w:b/>
                <w:bCs/>
                <w:color w:val="008000"/>
                <w:sz w:val="20"/>
                <w:szCs w:val="20"/>
              </w:rPr>
              <w:t xml:space="preserve">ВАЖНО! </w:t>
            </w:r>
          </w:p>
          <w:p w14:paraId="48EECD08" w14:textId="77777777" w:rsidR="005133C4" w:rsidRDefault="005133C4" w:rsidP="005133C4">
            <w:pPr>
              <w:pStyle w:val="BodyText"/>
              <w:spacing w:before="0" w:after="0"/>
              <w:contextualSpacing/>
              <w:jc w:val="both"/>
              <w:rPr>
                <w:color w:val="008000"/>
                <w:sz w:val="20"/>
                <w:szCs w:val="20"/>
              </w:rPr>
            </w:pPr>
            <w:r>
              <w:rPr>
                <w:color w:val="008000"/>
                <w:sz w:val="20"/>
                <w:szCs w:val="20"/>
              </w:rPr>
              <w:t>За да потвърдите изпълнението на чл. 44, ал. 5 от ЗОП, проверете:</w:t>
            </w:r>
          </w:p>
          <w:p w14:paraId="0C3C805B" w14:textId="77777777" w:rsidR="005133C4" w:rsidRDefault="005133C4" w:rsidP="005133C4">
            <w:pPr>
              <w:pStyle w:val="BodyText"/>
              <w:spacing w:before="0" w:after="0"/>
              <w:contextualSpacing/>
              <w:jc w:val="both"/>
              <w:rPr>
                <w:color w:val="008000"/>
                <w:sz w:val="20"/>
                <w:szCs w:val="20"/>
              </w:rPr>
            </w:pPr>
            <w:r>
              <w:rPr>
                <w:color w:val="008000"/>
                <w:sz w:val="20"/>
                <w:szCs w:val="20"/>
              </w:rPr>
              <w:t>- дали са правени пазарни проучвания и/или пазарни консултации;</w:t>
            </w:r>
          </w:p>
          <w:p w14:paraId="0814CB60" w14:textId="77777777" w:rsidR="005133C4" w:rsidRDefault="005133C4" w:rsidP="005133C4">
            <w:pPr>
              <w:pStyle w:val="BodyText"/>
              <w:spacing w:before="0" w:after="0"/>
              <w:contextualSpacing/>
              <w:jc w:val="both"/>
              <w:rPr>
                <w:color w:val="008000"/>
                <w:sz w:val="20"/>
                <w:szCs w:val="20"/>
              </w:rPr>
            </w:pPr>
            <w:r>
              <w:rPr>
                <w:color w:val="008000"/>
                <w:sz w:val="20"/>
                <w:szCs w:val="20"/>
              </w:rPr>
              <w:t xml:space="preserve">- дали при подготовката на процедурата (включително документацията) са участвали външни лица; </w:t>
            </w:r>
          </w:p>
          <w:p w14:paraId="20CACAB7" w14:textId="77777777" w:rsidR="005133C4" w:rsidRDefault="005133C4" w:rsidP="005133C4">
            <w:pPr>
              <w:pStyle w:val="BodyText"/>
              <w:spacing w:before="0" w:after="0"/>
              <w:contextualSpacing/>
              <w:jc w:val="both"/>
              <w:rPr>
                <w:color w:val="008000"/>
                <w:sz w:val="20"/>
                <w:szCs w:val="20"/>
              </w:rPr>
            </w:pPr>
            <w:r>
              <w:rPr>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1ECF81BC" w14:textId="77777777" w:rsidR="005133C4" w:rsidRDefault="005133C4" w:rsidP="005133C4">
            <w:pPr>
              <w:pStyle w:val="BodyText"/>
              <w:spacing w:before="0" w:after="0"/>
              <w:contextualSpacing/>
              <w:jc w:val="both"/>
              <w:rPr>
                <w:color w:val="008000"/>
                <w:sz w:val="20"/>
                <w:szCs w:val="20"/>
              </w:rPr>
            </w:pPr>
            <w:r>
              <w:rPr>
                <w:color w:val="008000"/>
                <w:sz w:val="20"/>
                <w:szCs w:val="20"/>
              </w:rPr>
              <w:t>- ако ДА, проверете дали в офертата му се съдържат доказателства, че принципът за равнопоставеност не е нарушен.</w:t>
            </w:r>
          </w:p>
          <w:p w14:paraId="19B0C611" w14:textId="77777777" w:rsidR="005133C4" w:rsidRDefault="005133C4" w:rsidP="005133C4">
            <w:pPr>
              <w:pStyle w:val="BodyText"/>
              <w:spacing w:before="0" w:after="0"/>
              <w:contextualSpacing/>
              <w:jc w:val="both"/>
              <w:rPr>
                <w:color w:val="008000"/>
                <w:sz w:val="20"/>
                <w:szCs w:val="20"/>
              </w:rPr>
            </w:pPr>
            <w:r>
              <w:rPr>
                <w:color w:val="008000"/>
                <w:sz w:val="20"/>
                <w:szCs w:val="20"/>
              </w:rPr>
              <w:t xml:space="preserve">Ако изпълнителят не е участвал в пазарните консултации/подготовката на процедурата, проверката по четвъртия </w:t>
            </w:r>
            <w:proofErr w:type="spellStart"/>
            <w:r>
              <w:rPr>
                <w:color w:val="008000"/>
                <w:sz w:val="20"/>
                <w:szCs w:val="20"/>
              </w:rPr>
              <w:t>булет</w:t>
            </w:r>
            <w:proofErr w:type="spellEnd"/>
            <w:r>
              <w:rPr>
                <w:color w:val="008000"/>
                <w:sz w:val="20"/>
                <w:szCs w:val="20"/>
              </w:rPr>
              <w:t xml:space="preserve"> не се извършва и се отбелязва отговор на въпроса НП.</w:t>
            </w:r>
          </w:p>
          <w:p w14:paraId="4F2E9577" w14:textId="2DAB3991" w:rsidR="005133C4" w:rsidRDefault="005133C4" w:rsidP="005133C4">
            <w:pPr>
              <w:jc w:val="both"/>
              <w:rPr>
                <w:b/>
                <w:bCs/>
                <w:sz w:val="20"/>
                <w:szCs w:val="20"/>
                <w:u w:val="single"/>
              </w:rPr>
            </w:pPr>
            <w:r>
              <w:rPr>
                <w:color w:val="008000"/>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w:t>
            </w:r>
            <w:r>
              <w:rPr>
                <w:color w:val="008000"/>
                <w:sz w:val="20"/>
                <w:szCs w:val="20"/>
              </w:rPr>
              <w:lastRenderedPageBreak/>
              <w:t xml:space="preserve">Доказателствата следва да са част от офертата, представена от участника. В този случай се формулира констатация за нередност по </w:t>
            </w:r>
            <w:r>
              <w:rPr>
                <w:b/>
                <w:bCs/>
                <w:color w:val="008000"/>
                <w:sz w:val="20"/>
                <w:szCs w:val="20"/>
              </w:rPr>
              <w:t xml:space="preserve">т. 18 от Насоките/ т. 18от Приложение № 1 към чл. 2, ал. 1 от Наредбата.   </w:t>
            </w:r>
            <w:r>
              <w:rPr>
                <w:b/>
                <w:sz w:val="20"/>
                <w:szCs w:val="20"/>
              </w:rPr>
              <w:t xml:space="preserve"> </w:t>
            </w:r>
          </w:p>
        </w:tc>
        <w:tc>
          <w:tcPr>
            <w:tcW w:w="552" w:type="dxa"/>
            <w:gridSpan w:val="2"/>
          </w:tcPr>
          <w:p w14:paraId="4928D8B0" w14:textId="77777777" w:rsidR="005133C4" w:rsidRPr="00930771" w:rsidRDefault="005133C4" w:rsidP="00893EAB">
            <w:pPr>
              <w:jc w:val="both"/>
              <w:outlineLvl w:val="1"/>
              <w:rPr>
                <w:sz w:val="20"/>
                <w:szCs w:val="20"/>
              </w:rPr>
            </w:pPr>
          </w:p>
        </w:tc>
        <w:tc>
          <w:tcPr>
            <w:tcW w:w="4840" w:type="dxa"/>
            <w:gridSpan w:val="3"/>
          </w:tcPr>
          <w:p w14:paraId="3F0DA557" w14:textId="77777777" w:rsidR="005133C4" w:rsidRPr="00930771" w:rsidRDefault="005133C4" w:rsidP="00893EAB">
            <w:pPr>
              <w:jc w:val="right"/>
              <w:outlineLvl w:val="1"/>
              <w:rPr>
                <w:b/>
                <w:sz w:val="20"/>
                <w:szCs w:val="20"/>
              </w:rPr>
            </w:pPr>
          </w:p>
        </w:tc>
      </w:tr>
      <w:tr w:rsidR="009617EC" w:rsidRPr="00930771" w14:paraId="5771CB2C" w14:textId="77777777" w:rsidTr="00673985">
        <w:trPr>
          <w:trHeight w:val="270"/>
        </w:trPr>
        <w:tc>
          <w:tcPr>
            <w:tcW w:w="709" w:type="dxa"/>
          </w:tcPr>
          <w:p w14:paraId="4EA6D185" w14:textId="01683B62"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964D61">
              <w:rPr>
                <w:rFonts w:ascii="Times New Roman" w:hAnsi="Times New Roman" w:cs="Times New Roman"/>
                <w:szCs w:val="20"/>
                <w:lang w:val="bg-BG"/>
              </w:rPr>
              <w:t>5.</w:t>
            </w:r>
          </w:p>
        </w:tc>
        <w:tc>
          <w:tcPr>
            <w:tcW w:w="8930" w:type="dxa"/>
            <w:noWrap/>
          </w:tcPr>
          <w:p w14:paraId="70C0A8B7" w14:textId="77777777" w:rsidR="009617EC" w:rsidRDefault="009617EC" w:rsidP="00893EAB">
            <w:pPr>
              <w:jc w:val="both"/>
              <w:rPr>
                <w:b/>
                <w:bCs/>
                <w:sz w:val="20"/>
                <w:szCs w:val="20"/>
                <w:u w:val="single"/>
              </w:rPr>
            </w:pPr>
            <w:r>
              <w:rPr>
                <w:b/>
                <w:bCs/>
                <w:sz w:val="20"/>
                <w:szCs w:val="20"/>
                <w:u w:val="single"/>
              </w:rPr>
              <w:t>Приложим за участника, определен за изпълнител:</w:t>
            </w:r>
          </w:p>
          <w:p w14:paraId="2A1566AC" w14:textId="77777777" w:rsidR="009617EC" w:rsidRDefault="009617EC" w:rsidP="00893EAB">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1210A76F" w14:textId="77777777" w:rsidR="009617EC" w:rsidRDefault="009617EC" w:rsidP="00893EAB">
            <w:pPr>
              <w:jc w:val="both"/>
              <w:rPr>
                <w:b/>
                <w:bCs/>
                <w:sz w:val="20"/>
                <w:szCs w:val="20"/>
              </w:rPr>
            </w:pPr>
            <w:r>
              <w:rPr>
                <w:b/>
                <w:bCs/>
                <w:sz w:val="20"/>
                <w:szCs w:val="20"/>
              </w:rPr>
              <w:t>(чл. 44, ал. 5 и чл. 54, ал. 1, т. 4 от ЗОП)</w:t>
            </w:r>
          </w:p>
          <w:p w14:paraId="23F403B9" w14:textId="15B530E8" w:rsidR="009617EC" w:rsidRDefault="009617EC" w:rsidP="00893EAB">
            <w:pPr>
              <w:jc w:val="both"/>
              <w:rPr>
                <w:b/>
                <w:bCs/>
                <w:color w:val="333399"/>
                <w:sz w:val="20"/>
                <w:szCs w:val="20"/>
              </w:rPr>
            </w:pPr>
            <w:r>
              <w:rPr>
                <w:b/>
                <w:bCs/>
                <w:color w:val="333399"/>
                <w:sz w:val="20"/>
                <w:szCs w:val="20"/>
              </w:rPr>
              <w:t>т. 18 от Насоките/ т. 18от Приложение № 1 към чл. 2, ал. 1 от Наредбата</w:t>
            </w:r>
          </w:p>
          <w:p w14:paraId="633FA519" w14:textId="77777777" w:rsidR="009617EC" w:rsidRDefault="009617EC" w:rsidP="00893EAB">
            <w:pPr>
              <w:jc w:val="both"/>
              <w:rPr>
                <w:color w:val="C0504D"/>
                <w:sz w:val="20"/>
                <w:szCs w:val="20"/>
              </w:rPr>
            </w:pPr>
            <w:r>
              <w:rPr>
                <w:b/>
                <w:bCs/>
                <w:color w:val="C0504D"/>
                <w:sz w:val="20"/>
                <w:szCs w:val="20"/>
              </w:rPr>
              <w:t>Насочващи източници на информация:</w:t>
            </w:r>
            <w:r>
              <w:rPr>
                <w:color w:val="C0504D"/>
                <w:sz w:val="20"/>
                <w:szCs w:val="20"/>
              </w:rPr>
              <w:t xml:space="preserve"> прегледайте всички документи от офертата на участника, определен за изпълнител</w:t>
            </w:r>
            <w:r w:rsidRPr="006D507A">
              <w:rPr>
                <w:color w:val="C0504D"/>
                <w:sz w:val="20"/>
                <w:szCs w:val="20"/>
              </w:rPr>
              <w:t xml:space="preserve">, </w:t>
            </w:r>
            <w:r>
              <w:rPr>
                <w:color w:val="C0504D"/>
                <w:sz w:val="20"/>
                <w:szCs w:val="20"/>
              </w:rPr>
              <w:t>както и документите във връзка с подготовката на процедурата (пазарни проучвания, пазарни консултации и документация за поръчка).</w:t>
            </w:r>
          </w:p>
          <w:p w14:paraId="1BADA892" w14:textId="6321E85B" w:rsidR="009617EC" w:rsidRDefault="009617EC" w:rsidP="00893EAB">
            <w:pPr>
              <w:pStyle w:val="BodyText"/>
              <w:spacing w:before="0" w:after="0"/>
              <w:contextualSpacing/>
              <w:jc w:val="both"/>
              <w:rPr>
                <w:b/>
                <w:bCs/>
                <w:color w:val="008000"/>
                <w:sz w:val="20"/>
                <w:szCs w:val="20"/>
              </w:rPr>
            </w:pPr>
            <w:r>
              <w:rPr>
                <w:b/>
                <w:bCs/>
                <w:color w:val="008000"/>
                <w:sz w:val="20"/>
                <w:szCs w:val="20"/>
              </w:rPr>
              <w:t xml:space="preserve">ВАЖНО! </w:t>
            </w:r>
          </w:p>
          <w:p w14:paraId="70289F82" w14:textId="77777777" w:rsidR="009617EC" w:rsidRDefault="009617EC" w:rsidP="00893EAB">
            <w:pPr>
              <w:pStyle w:val="BodyText"/>
              <w:spacing w:before="0" w:after="0"/>
              <w:contextualSpacing/>
              <w:jc w:val="both"/>
              <w:rPr>
                <w:color w:val="008000"/>
                <w:sz w:val="20"/>
                <w:szCs w:val="20"/>
              </w:rPr>
            </w:pPr>
            <w:r>
              <w:rPr>
                <w:color w:val="008000"/>
                <w:sz w:val="20"/>
                <w:szCs w:val="20"/>
              </w:rPr>
              <w:t>За да потвърдите изпълнението на чл. 44, ал. 5 от ЗОП, проверете:</w:t>
            </w:r>
          </w:p>
          <w:p w14:paraId="617C4073" w14:textId="77777777" w:rsidR="009617EC" w:rsidRDefault="009617EC" w:rsidP="00893EAB">
            <w:pPr>
              <w:pStyle w:val="BodyText"/>
              <w:spacing w:before="0" w:after="0"/>
              <w:contextualSpacing/>
              <w:jc w:val="both"/>
              <w:rPr>
                <w:color w:val="008000"/>
                <w:sz w:val="20"/>
                <w:szCs w:val="20"/>
              </w:rPr>
            </w:pPr>
            <w:r>
              <w:rPr>
                <w:color w:val="008000"/>
                <w:sz w:val="20"/>
                <w:szCs w:val="20"/>
              </w:rPr>
              <w:t>- дали са правени пазарни проучвания и/или пазарни консултации;</w:t>
            </w:r>
          </w:p>
          <w:p w14:paraId="76C1704A" w14:textId="77777777" w:rsidR="009617EC" w:rsidRDefault="009617EC" w:rsidP="00893EAB">
            <w:pPr>
              <w:pStyle w:val="BodyText"/>
              <w:spacing w:before="0" w:after="0"/>
              <w:contextualSpacing/>
              <w:jc w:val="both"/>
              <w:rPr>
                <w:color w:val="008000"/>
                <w:sz w:val="20"/>
                <w:szCs w:val="20"/>
              </w:rPr>
            </w:pPr>
            <w:r>
              <w:rPr>
                <w:color w:val="008000"/>
                <w:sz w:val="20"/>
                <w:szCs w:val="20"/>
              </w:rPr>
              <w:t xml:space="preserve">- дали при подготовката на процедурата (включително документацията) са участвали външни лица; </w:t>
            </w:r>
          </w:p>
          <w:p w14:paraId="75FDB207" w14:textId="77777777" w:rsidR="009617EC" w:rsidRDefault="009617EC" w:rsidP="00893EAB">
            <w:pPr>
              <w:pStyle w:val="BodyText"/>
              <w:spacing w:before="0" w:after="0"/>
              <w:contextualSpacing/>
              <w:jc w:val="both"/>
              <w:rPr>
                <w:color w:val="008000"/>
                <w:sz w:val="20"/>
                <w:szCs w:val="20"/>
              </w:rPr>
            </w:pPr>
            <w:r>
              <w:rPr>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20A3AD28" w14:textId="77777777" w:rsidR="009617EC" w:rsidRDefault="009617EC" w:rsidP="00893EAB">
            <w:pPr>
              <w:pStyle w:val="BodyText"/>
              <w:spacing w:before="0" w:after="0"/>
              <w:contextualSpacing/>
              <w:jc w:val="both"/>
              <w:rPr>
                <w:color w:val="008000"/>
                <w:sz w:val="20"/>
                <w:szCs w:val="20"/>
              </w:rPr>
            </w:pPr>
            <w:r>
              <w:rPr>
                <w:color w:val="008000"/>
                <w:sz w:val="20"/>
                <w:szCs w:val="20"/>
              </w:rPr>
              <w:t>- ако ДА, проверете дали в офертата му се съдържат доказателства, че принципът за равнопоставеност не е нарушен.</w:t>
            </w:r>
          </w:p>
          <w:p w14:paraId="42369FB0" w14:textId="77777777" w:rsidR="009617EC" w:rsidRDefault="009617EC" w:rsidP="00893EAB">
            <w:pPr>
              <w:pStyle w:val="BodyText"/>
              <w:spacing w:before="0" w:after="0"/>
              <w:contextualSpacing/>
              <w:jc w:val="both"/>
              <w:rPr>
                <w:color w:val="008000"/>
                <w:sz w:val="20"/>
                <w:szCs w:val="20"/>
              </w:rPr>
            </w:pPr>
            <w:r>
              <w:rPr>
                <w:color w:val="008000"/>
                <w:sz w:val="20"/>
                <w:szCs w:val="20"/>
              </w:rPr>
              <w:t xml:space="preserve">Ако изпълнителят не е участвал в пазарните консултации/подготовката на процедурата, проверката по четвъртия </w:t>
            </w:r>
            <w:proofErr w:type="spellStart"/>
            <w:r>
              <w:rPr>
                <w:color w:val="008000"/>
                <w:sz w:val="20"/>
                <w:szCs w:val="20"/>
              </w:rPr>
              <w:t>булет</w:t>
            </w:r>
            <w:proofErr w:type="spellEnd"/>
            <w:r>
              <w:rPr>
                <w:color w:val="008000"/>
                <w:sz w:val="20"/>
                <w:szCs w:val="20"/>
              </w:rPr>
              <w:t xml:space="preserve"> не се извършва и се отбелязва отговор на въпроса НП.</w:t>
            </w:r>
          </w:p>
          <w:p w14:paraId="4498F9B4" w14:textId="26DBCE1E" w:rsidR="009617EC" w:rsidRPr="00930771" w:rsidRDefault="009617EC" w:rsidP="00893EAB">
            <w:pPr>
              <w:jc w:val="both"/>
              <w:rPr>
                <w:b/>
                <w:sz w:val="20"/>
                <w:szCs w:val="20"/>
                <w:u w:val="single"/>
              </w:rPr>
            </w:pPr>
            <w:r>
              <w:rPr>
                <w:color w:val="008000"/>
                <w:sz w:val="20"/>
                <w:szCs w:val="20"/>
              </w:rPr>
              <w:t xml:space="preserve">Ако не са налице доказателства за липса </w:t>
            </w:r>
            <w:r w:rsidRPr="00E0010A">
              <w:rPr>
                <w:color w:val="008000"/>
                <w:sz w:val="20"/>
                <w:szCs w:val="20"/>
              </w:rPr>
              <w:t>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w:t>
            </w:r>
            <w:r>
              <w:rPr>
                <w:color w:val="008000"/>
                <w:sz w:val="20"/>
                <w:szCs w:val="20"/>
              </w:rPr>
              <w:t xml:space="preserve"> </w:t>
            </w:r>
            <w:r w:rsidRPr="00E0010A">
              <w:rPr>
                <w:color w:val="008000"/>
                <w:sz w:val="20"/>
                <w:szCs w:val="20"/>
              </w:rPr>
              <w:t>В</w:t>
            </w:r>
            <w:r>
              <w:rPr>
                <w:color w:val="008000"/>
                <w:sz w:val="20"/>
                <w:szCs w:val="20"/>
              </w:rPr>
              <w:t xml:space="preserve"> този случай се формулира констатация за нередност по </w:t>
            </w:r>
            <w:r>
              <w:rPr>
                <w:b/>
                <w:bCs/>
                <w:color w:val="008000"/>
                <w:sz w:val="20"/>
                <w:szCs w:val="20"/>
              </w:rPr>
              <w:t xml:space="preserve">т. 18 от Насоките/ т. 18от Приложение № 1 към чл. 2, ал. 1 от Наредбата.   </w:t>
            </w:r>
            <w:r>
              <w:rPr>
                <w:b/>
                <w:sz w:val="20"/>
                <w:szCs w:val="20"/>
              </w:rPr>
              <w:t xml:space="preserve"> </w:t>
            </w:r>
          </w:p>
        </w:tc>
        <w:tc>
          <w:tcPr>
            <w:tcW w:w="552" w:type="dxa"/>
            <w:gridSpan w:val="2"/>
          </w:tcPr>
          <w:p w14:paraId="3BB05545" w14:textId="77777777" w:rsidR="009617EC" w:rsidRPr="00930771" w:rsidRDefault="009617EC" w:rsidP="00893EAB">
            <w:pPr>
              <w:jc w:val="both"/>
              <w:outlineLvl w:val="1"/>
              <w:rPr>
                <w:sz w:val="20"/>
                <w:szCs w:val="20"/>
              </w:rPr>
            </w:pPr>
          </w:p>
        </w:tc>
        <w:tc>
          <w:tcPr>
            <w:tcW w:w="4840" w:type="dxa"/>
            <w:gridSpan w:val="3"/>
          </w:tcPr>
          <w:p w14:paraId="76C3FA9A" w14:textId="77777777" w:rsidR="009617EC" w:rsidRPr="00930771" w:rsidRDefault="009617EC" w:rsidP="00893EAB">
            <w:pPr>
              <w:jc w:val="right"/>
              <w:outlineLvl w:val="1"/>
              <w:rPr>
                <w:b/>
                <w:sz w:val="20"/>
                <w:szCs w:val="20"/>
              </w:rPr>
            </w:pPr>
          </w:p>
        </w:tc>
      </w:tr>
      <w:tr w:rsidR="008C3B0F" w:rsidRPr="000A7FDB" w14:paraId="3E2E9C01" w14:textId="77777777" w:rsidTr="00673985">
        <w:trPr>
          <w:trHeight w:val="270"/>
        </w:trPr>
        <w:tc>
          <w:tcPr>
            <w:tcW w:w="709" w:type="dxa"/>
          </w:tcPr>
          <w:p w14:paraId="0DB21955" w14:textId="16BACA5D" w:rsidR="008C3B0F" w:rsidRDefault="008C3B0F"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w:t>
            </w:r>
            <w:r w:rsidR="00964D61">
              <w:rPr>
                <w:rFonts w:ascii="Times New Roman" w:hAnsi="Times New Roman" w:cs="Times New Roman"/>
                <w:b/>
                <w:szCs w:val="20"/>
                <w:lang w:val="bg-BG"/>
              </w:rPr>
              <w:t>6</w:t>
            </w:r>
            <w:r>
              <w:rPr>
                <w:rFonts w:ascii="Times New Roman" w:hAnsi="Times New Roman" w:cs="Times New Roman"/>
                <w:b/>
                <w:szCs w:val="20"/>
                <w:lang w:val="bg-BG"/>
              </w:rPr>
              <w:t>.</w:t>
            </w:r>
          </w:p>
          <w:p w14:paraId="04829A7D" w14:textId="77777777" w:rsidR="008C3B0F" w:rsidRDefault="008C3B0F"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216D6143" w14:textId="63B51F2F" w:rsidR="008C3B0F" w:rsidRDefault="008C3B0F"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28D4F12D" w14:textId="0C350233" w:rsidR="00AC3CC2" w:rsidRDefault="00AC3CC2"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68A21081" w14:textId="2C6004A0" w:rsidR="00AC3CC2" w:rsidRDefault="00AC3CC2"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7A9E26D8" w14:textId="20451991" w:rsidR="00AC3CC2" w:rsidRDefault="00AC3CC2"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15F29523" w14:textId="77777777" w:rsidR="00AC3CC2" w:rsidRDefault="00AC3CC2"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7C39157D" w14:textId="16F20843" w:rsidR="008C3B0F" w:rsidRDefault="008C3B0F"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w:t>
            </w:r>
            <w:r w:rsidR="00FE3180">
              <w:rPr>
                <w:rFonts w:ascii="Times New Roman" w:hAnsi="Times New Roman" w:cs="Times New Roman"/>
                <w:b/>
                <w:szCs w:val="20"/>
                <w:lang w:val="bg-BG"/>
              </w:rPr>
              <w:t>6</w:t>
            </w:r>
            <w:r>
              <w:rPr>
                <w:rFonts w:ascii="Times New Roman" w:hAnsi="Times New Roman" w:cs="Times New Roman"/>
                <w:b/>
                <w:szCs w:val="20"/>
                <w:lang w:val="bg-BG"/>
              </w:rPr>
              <w:t>.1.</w:t>
            </w:r>
          </w:p>
          <w:p w14:paraId="70E08CFC" w14:textId="77777777" w:rsidR="00FE3180" w:rsidRDefault="00FE3180"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00980934" w14:textId="5E33B357" w:rsidR="008C3B0F" w:rsidRPr="00C0788D" w:rsidRDefault="008C3B0F"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w:t>
            </w:r>
            <w:r w:rsidR="00FE3180">
              <w:rPr>
                <w:rFonts w:ascii="Times New Roman" w:hAnsi="Times New Roman" w:cs="Times New Roman"/>
                <w:b/>
                <w:szCs w:val="20"/>
                <w:lang w:val="bg-BG"/>
              </w:rPr>
              <w:t>6</w:t>
            </w:r>
            <w:r>
              <w:rPr>
                <w:rFonts w:ascii="Times New Roman" w:hAnsi="Times New Roman" w:cs="Times New Roman"/>
                <w:b/>
                <w:szCs w:val="20"/>
                <w:lang w:val="bg-BG"/>
              </w:rPr>
              <w:t>.2.</w:t>
            </w:r>
          </w:p>
        </w:tc>
        <w:tc>
          <w:tcPr>
            <w:tcW w:w="8930" w:type="dxa"/>
            <w:noWrap/>
          </w:tcPr>
          <w:p w14:paraId="63A5B19B" w14:textId="77777777" w:rsidR="008C3B0F" w:rsidRPr="00AF7A8C" w:rsidRDefault="008C3B0F" w:rsidP="00990A59">
            <w:pPr>
              <w:jc w:val="both"/>
              <w:rPr>
                <w:bCs/>
                <w:i/>
                <w:sz w:val="20"/>
                <w:szCs w:val="20"/>
              </w:rPr>
            </w:pPr>
            <w:r w:rsidRPr="00AF7A8C">
              <w:rPr>
                <w:bCs/>
                <w:i/>
                <w:sz w:val="20"/>
                <w:szCs w:val="20"/>
              </w:rPr>
              <w:lastRenderedPageBreak/>
              <w:t>Приложим</w:t>
            </w:r>
            <w:r>
              <w:rPr>
                <w:bCs/>
                <w:i/>
                <w:sz w:val="20"/>
                <w:szCs w:val="20"/>
              </w:rPr>
              <w:t>о</w:t>
            </w:r>
            <w:r w:rsidRPr="00AF7A8C">
              <w:rPr>
                <w:bCs/>
                <w:i/>
                <w:sz w:val="20"/>
                <w:szCs w:val="20"/>
              </w:rPr>
              <w:t xml:space="preserve"> за участника, определен за изпълнител:</w:t>
            </w:r>
          </w:p>
          <w:p w14:paraId="73E6597E" w14:textId="77777777" w:rsidR="00AC3CC2" w:rsidRPr="00AE4894" w:rsidRDefault="00AC3CC2" w:rsidP="00AC3CC2">
            <w:pPr>
              <w:ind w:right="110"/>
              <w:jc w:val="both"/>
              <w:outlineLvl w:val="1"/>
              <w:rPr>
                <w:bCs/>
                <w:sz w:val="20"/>
                <w:szCs w:val="20"/>
                <w:lang w:eastAsia="fr-FR"/>
              </w:rPr>
            </w:pPr>
            <w:r w:rsidRPr="00AE4894">
              <w:rPr>
                <w:bCs/>
                <w:sz w:val="20"/>
                <w:szCs w:val="20"/>
                <w:lang w:eastAsia="fr-FR"/>
              </w:rPr>
              <w:t xml:space="preserve">Комисията изискала ли е: </w:t>
            </w:r>
          </w:p>
          <w:p w14:paraId="67043553" w14:textId="77777777" w:rsidR="00AC3CC2" w:rsidRPr="00AE4894" w:rsidRDefault="00AC3CC2" w:rsidP="00AC3CC2">
            <w:pPr>
              <w:ind w:right="110"/>
              <w:jc w:val="both"/>
              <w:outlineLvl w:val="1"/>
              <w:rPr>
                <w:b/>
                <w:sz w:val="20"/>
                <w:szCs w:val="20"/>
                <w:lang w:eastAsia="fr-FR"/>
              </w:rPr>
            </w:pPr>
            <w:r w:rsidRPr="00AE4894">
              <w:rPr>
                <w:b/>
                <w:sz w:val="20"/>
                <w:szCs w:val="20"/>
                <w:lang w:eastAsia="fr-FR"/>
              </w:rPr>
              <w:t>за поръчки открити преди 22.12.2023 г. :</w:t>
            </w:r>
          </w:p>
          <w:p w14:paraId="277EA96A" w14:textId="77777777" w:rsidR="00AC3CC2" w:rsidRPr="00AE4894" w:rsidRDefault="00AC3CC2" w:rsidP="00AC3CC2">
            <w:pPr>
              <w:ind w:right="110"/>
              <w:jc w:val="both"/>
              <w:outlineLvl w:val="1"/>
              <w:rPr>
                <w:bCs/>
                <w:sz w:val="20"/>
                <w:szCs w:val="20"/>
                <w:lang w:eastAsia="fr-FR"/>
              </w:rPr>
            </w:pPr>
            <w:r w:rsidRPr="00AE4894">
              <w:rPr>
                <w:bCs/>
                <w:sz w:val="20"/>
                <w:szCs w:val="20"/>
                <w:lang w:eastAsia="fr-FR"/>
              </w:rPr>
              <w:t xml:space="preserve">обосновка от участника, </w:t>
            </w:r>
            <w:r w:rsidRPr="00AE4894">
              <w:rPr>
                <w:bCs/>
                <w:sz w:val="20"/>
                <w:szCs w:val="20"/>
                <w:u w:val="single"/>
                <w:lang w:eastAsia="fr-FR"/>
              </w:rPr>
              <w:t>определен за изпълнител</w:t>
            </w:r>
            <w:r w:rsidRPr="00AE4894">
              <w:rPr>
                <w:bCs/>
                <w:sz w:val="20"/>
                <w:szCs w:val="20"/>
                <w:lang w:eastAsia="fr-FR"/>
              </w:rPr>
              <w:t xml:space="preserve">, ако предложенията, свързани с цена и/или разходи, са с 20 % по-благоприятни от средната стойност на съответните предложения в останалите допуснати до оценка оферти </w:t>
            </w:r>
          </w:p>
          <w:p w14:paraId="41360F70" w14:textId="77777777" w:rsidR="00AC3CC2" w:rsidRPr="00AE4894" w:rsidRDefault="00AC3CC2" w:rsidP="00AC3CC2">
            <w:pPr>
              <w:ind w:right="110"/>
              <w:jc w:val="both"/>
              <w:outlineLvl w:val="1"/>
              <w:rPr>
                <w:b/>
                <w:sz w:val="20"/>
                <w:szCs w:val="20"/>
                <w:lang w:eastAsia="fr-FR"/>
              </w:rPr>
            </w:pPr>
          </w:p>
          <w:p w14:paraId="51FB23E9" w14:textId="77777777" w:rsidR="00AC3CC2" w:rsidRPr="00AE4894" w:rsidRDefault="00AC3CC2" w:rsidP="00AC3CC2">
            <w:pPr>
              <w:ind w:right="110"/>
              <w:jc w:val="both"/>
              <w:outlineLvl w:val="1"/>
              <w:rPr>
                <w:b/>
                <w:sz w:val="20"/>
                <w:szCs w:val="20"/>
                <w:u w:val="single"/>
                <w:lang w:eastAsia="fr-FR"/>
              </w:rPr>
            </w:pPr>
            <w:r w:rsidRPr="00AE4894">
              <w:rPr>
                <w:b/>
                <w:sz w:val="20"/>
                <w:szCs w:val="20"/>
                <w:lang w:eastAsia="fr-FR"/>
              </w:rPr>
              <w:lastRenderedPageBreak/>
              <w:t>за поръчки открити след 22.12.2023 г.:</w:t>
            </w:r>
          </w:p>
          <w:p w14:paraId="2A9D94E3" w14:textId="77777777" w:rsidR="00AC3CC2" w:rsidRPr="00AE4894" w:rsidRDefault="00AC3CC2" w:rsidP="00AC3CC2">
            <w:pPr>
              <w:ind w:right="110"/>
              <w:jc w:val="both"/>
              <w:outlineLvl w:val="1"/>
              <w:rPr>
                <w:bCs/>
                <w:sz w:val="20"/>
                <w:szCs w:val="20"/>
                <w:lang w:eastAsia="fr-FR"/>
              </w:rPr>
            </w:pPr>
            <w:r w:rsidRPr="00AE4894">
              <w:rPr>
                <w:bCs/>
                <w:sz w:val="20"/>
                <w:szCs w:val="20"/>
                <w:lang w:eastAsia="fr-FR"/>
              </w:rPr>
              <w:t xml:space="preserve">обосновка от участника, </w:t>
            </w:r>
            <w:r w:rsidRPr="00AE4894">
              <w:rPr>
                <w:bCs/>
                <w:sz w:val="20"/>
                <w:szCs w:val="20"/>
                <w:u w:val="single"/>
                <w:lang w:eastAsia="fr-FR"/>
              </w:rPr>
              <w:t>определен за изпълнител</w:t>
            </w:r>
            <w:r w:rsidRPr="00AE4894">
              <w:rPr>
                <w:bCs/>
                <w:sz w:val="20"/>
                <w:szCs w:val="20"/>
                <w:lang w:eastAsia="fr-FR"/>
              </w:rPr>
              <w:t xml:space="preserve"> за начина на образуване на предложение в офертата на участник свързано с цена или разходи, когато то е с повече от 20% по-благоприятно от:</w:t>
            </w:r>
          </w:p>
          <w:p w14:paraId="7A6589E0" w14:textId="77777777" w:rsidR="00AC3CC2" w:rsidRPr="00AE4894" w:rsidRDefault="00AC3CC2" w:rsidP="00AC3CC2">
            <w:pPr>
              <w:ind w:right="110"/>
              <w:jc w:val="both"/>
              <w:outlineLvl w:val="1"/>
              <w:rPr>
                <w:bCs/>
                <w:sz w:val="20"/>
                <w:szCs w:val="20"/>
                <w:lang w:eastAsia="fr-FR"/>
              </w:rPr>
            </w:pPr>
            <w:r w:rsidRPr="00AE4894">
              <w:rPr>
                <w:bCs/>
                <w:sz w:val="20"/>
                <w:szCs w:val="20"/>
                <w:lang w:eastAsia="fr-FR"/>
              </w:rPr>
              <w:t> 1. средната стойност на предложенията на останалите участници по същия показател за оценка - при допуснати до оценяване три или повече оферти; </w:t>
            </w:r>
          </w:p>
          <w:p w14:paraId="2467462C" w14:textId="27F67C02" w:rsidR="00AC3CC2" w:rsidRDefault="00AC3CC2" w:rsidP="00AC3CC2">
            <w:pPr>
              <w:ind w:right="110"/>
              <w:jc w:val="both"/>
              <w:outlineLvl w:val="1"/>
              <w:rPr>
                <w:bCs/>
                <w:sz w:val="20"/>
                <w:szCs w:val="20"/>
                <w:lang w:eastAsia="fr-FR"/>
              </w:rPr>
            </w:pPr>
            <w:r w:rsidRPr="00AE4894">
              <w:rPr>
                <w:bCs/>
                <w:sz w:val="20"/>
                <w:szCs w:val="20"/>
                <w:lang w:eastAsia="fr-FR"/>
              </w:rPr>
              <w:t>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w:t>
            </w:r>
            <w:r w:rsidRPr="00AE4894">
              <w:rPr>
                <w:b/>
                <w:sz w:val="20"/>
                <w:szCs w:val="20"/>
                <w:lang w:eastAsia="fr-FR"/>
              </w:rPr>
              <w:t xml:space="preserve"> </w:t>
            </w:r>
            <w:r w:rsidRPr="00AE4894">
              <w:rPr>
                <w:bCs/>
                <w:sz w:val="20"/>
                <w:szCs w:val="20"/>
                <w:lang w:eastAsia="fr-FR"/>
              </w:rPr>
              <w:t xml:space="preserve">условия на поръчката - при допуснати до оценяване една или две оферти? </w:t>
            </w:r>
          </w:p>
          <w:p w14:paraId="36002DD9" w14:textId="77777777" w:rsidR="00AC3CC2" w:rsidRPr="00AE4894" w:rsidRDefault="00AC3CC2" w:rsidP="00AC3CC2">
            <w:pPr>
              <w:ind w:right="110"/>
              <w:jc w:val="both"/>
              <w:outlineLvl w:val="1"/>
              <w:rPr>
                <w:bCs/>
                <w:sz w:val="20"/>
                <w:szCs w:val="20"/>
                <w:lang w:eastAsia="fr-FR"/>
              </w:rPr>
            </w:pPr>
          </w:p>
          <w:p w14:paraId="76295B0D" w14:textId="77777777" w:rsidR="008C3B0F" w:rsidRPr="00673985" w:rsidRDefault="008C3B0F" w:rsidP="00990A59">
            <w:pPr>
              <w:ind w:right="110"/>
              <w:jc w:val="both"/>
              <w:outlineLvl w:val="1"/>
              <w:rPr>
                <w:b/>
                <w:bCs/>
                <w:sz w:val="20"/>
                <w:szCs w:val="20"/>
              </w:rPr>
            </w:pPr>
            <w:r w:rsidRPr="00673985">
              <w:rPr>
                <w:b/>
                <w:bCs/>
                <w:sz w:val="20"/>
                <w:szCs w:val="20"/>
              </w:rPr>
              <w:t>Писмената обосновка представена ли е в 5-дневен срок от получаването на искането за обосновка?</w:t>
            </w:r>
          </w:p>
          <w:p w14:paraId="2B970898" w14:textId="77777777" w:rsidR="008C3B0F" w:rsidRPr="00673985" w:rsidRDefault="008C3B0F" w:rsidP="00990A59">
            <w:pPr>
              <w:ind w:right="110"/>
              <w:jc w:val="both"/>
              <w:outlineLvl w:val="1"/>
              <w:rPr>
                <w:b/>
                <w:bCs/>
                <w:sz w:val="20"/>
                <w:szCs w:val="20"/>
              </w:rPr>
            </w:pPr>
          </w:p>
          <w:p w14:paraId="5C318742" w14:textId="77777777" w:rsidR="008C3B0F" w:rsidRPr="00673985" w:rsidRDefault="008C3B0F" w:rsidP="00990A59">
            <w:pPr>
              <w:ind w:right="110"/>
              <w:jc w:val="both"/>
              <w:outlineLvl w:val="1"/>
              <w:rPr>
                <w:b/>
                <w:bCs/>
                <w:sz w:val="20"/>
                <w:szCs w:val="20"/>
              </w:rPr>
            </w:pPr>
            <w:r w:rsidRPr="00673985">
              <w:rPr>
                <w:b/>
                <w:bCs/>
                <w:sz w:val="20"/>
                <w:szCs w:val="20"/>
              </w:rPr>
              <w:t>Писмената обосновка свързана ли е с обстоятелствата, визирани в чл. 72, ал. 2, т. 1-5 от ЗОП?</w:t>
            </w:r>
          </w:p>
          <w:p w14:paraId="731ED939" w14:textId="77777777" w:rsidR="008C3B0F" w:rsidRPr="00673985" w:rsidRDefault="008C3B0F" w:rsidP="00990A59">
            <w:pPr>
              <w:ind w:right="110"/>
              <w:jc w:val="both"/>
              <w:outlineLvl w:val="1"/>
              <w:rPr>
                <w:b/>
                <w:bCs/>
                <w:sz w:val="20"/>
                <w:szCs w:val="20"/>
              </w:rPr>
            </w:pPr>
          </w:p>
          <w:p w14:paraId="01804F48" w14:textId="77777777" w:rsidR="008C3B0F" w:rsidRPr="00673985" w:rsidRDefault="008C3B0F" w:rsidP="00990A59">
            <w:pPr>
              <w:jc w:val="both"/>
              <w:outlineLvl w:val="1"/>
              <w:rPr>
                <w:b/>
                <w:bCs/>
                <w:sz w:val="20"/>
                <w:szCs w:val="20"/>
              </w:rPr>
            </w:pPr>
            <w:r w:rsidRPr="00673985">
              <w:rPr>
                <w:b/>
                <w:bCs/>
                <w:sz w:val="20"/>
                <w:szCs w:val="20"/>
              </w:rPr>
              <w:t>(чл. 72 от ЗОП)</w:t>
            </w:r>
          </w:p>
          <w:p w14:paraId="326E1C1A" w14:textId="2C03BF78" w:rsidR="008C3B0F" w:rsidRPr="00673985" w:rsidRDefault="008C3B0F" w:rsidP="00990A59">
            <w:pPr>
              <w:jc w:val="both"/>
              <w:rPr>
                <w:b/>
                <w:bCs/>
                <w:sz w:val="20"/>
                <w:szCs w:val="20"/>
              </w:rPr>
            </w:pPr>
            <w:r w:rsidRPr="00673985">
              <w:rPr>
                <w:b/>
                <w:bCs/>
                <w:sz w:val="20"/>
                <w:szCs w:val="20"/>
              </w:rPr>
              <w:t>т. 14 от Насоките/т. 14от Приложение № 1 към чл. 2, ал. 1 от Наредбата</w:t>
            </w:r>
          </w:p>
          <w:p w14:paraId="4538EBF6" w14:textId="77777777" w:rsidR="008C3B0F" w:rsidRPr="006B6BDD" w:rsidRDefault="008C3B0F" w:rsidP="00990A59">
            <w:pPr>
              <w:jc w:val="both"/>
              <w:rPr>
                <w:color w:val="008000"/>
                <w:sz w:val="20"/>
                <w:szCs w:val="20"/>
              </w:rPr>
            </w:pPr>
            <w:r w:rsidRPr="000A7FDB">
              <w:rPr>
                <w:color w:val="008000"/>
                <w:sz w:val="20"/>
                <w:szCs w:val="20"/>
              </w:rPr>
              <w:t xml:space="preserve"> </w:t>
            </w:r>
          </w:p>
        </w:tc>
        <w:tc>
          <w:tcPr>
            <w:tcW w:w="567" w:type="dxa"/>
            <w:gridSpan w:val="3"/>
          </w:tcPr>
          <w:p w14:paraId="33C10B88" w14:textId="77777777" w:rsidR="008C3B0F" w:rsidRPr="000A7FDB" w:rsidRDefault="008C3B0F" w:rsidP="00990A59">
            <w:pPr>
              <w:jc w:val="both"/>
              <w:outlineLvl w:val="1"/>
              <w:rPr>
                <w:sz w:val="20"/>
                <w:szCs w:val="20"/>
              </w:rPr>
            </w:pPr>
          </w:p>
        </w:tc>
        <w:tc>
          <w:tcPr>
            <w:tcW w:w="4825" w:type="dxa"/>
            <w:gridSpan w:val="2"/>
          </w:tcPr>
          <w:p w14:paraId="0FE42365" w14:textId="77777777" w:rsidR="008C3B0F" w:rsidRPr="000A7FDB" w:rsidRDefault="008C3B0F" w:rsidP="00990A59">
            <w:pPr>
              <w:jc w:val="right"/>
              <w:outlineLvl w:val="1"/>
              <w:rPr>
                <w:b/>
                <w:sz w:val="20"/>
                <w:szCs w:val="20"/>
              </w:rPr>
            </w:pPr>
          </w:p>
        </w:tc>
      </w:tr>
      <w:tr w:rsidR="008C3B0F" w:rsidRPr="000A7FDB" w14:paraId="09B2BBBF" w14:textId="77777777" w:rsidTr="00673985">
        <w:trPr>
          <w:trHeight w:val="270"/>
        </w:trPr>
        <w:tc>
          <w:tcPr>
            <w:tcW w:w="15031" w:type="dxa"/>
            <w:gridSpan w:val="7"/>
          </w:tcPr>
          <w:p w14:paraId="1D23A2B0" w14:textId="26D51DE9" w:rsidR="008C3B0F" w:rsidRPr="00131680" w:rsidRDefault="008C3B0F" w:rsidP="00990A59">
            <w:pPr>
              <w:jc w:val="both"/>
              <w:outlineLvl w:val="1"/>
              <w:rPr>
                <w:sz w:val="20"/>
                <w:szCs w:val="20"/>
                <w:lang w:eastAsia="fr-FR"/>
              </w:rPr>
            </w:pPr>
            <w:r w:rsidRPr="00131680">
              <w:rPr>
                <w:sz w:val="20"/>
                <w:szCs w:val="20"/>
                <w:lang w:eastAsia="fr-FR"/>
              </w:rPr>
              <w:t xml:space="preserve"> </w:t>
            </w:r>
          </w:p>
          <w:p w14:paraId="7B2508FC" w14:textId="065A61BC" w:rsidR="008C3B0F" w:rsidRPr="00131680" w:rsidRDefault="008C3B0F" w:rsidP="00990A59">
            <w:pPr>
              <w:jc w:val="both"/>
              <w:outlineLvl w:val="1"/>
              <w:rPr>
                <w:sz w:val="20"/>
                <w:szCs w:val="20"/>
                <w:lang w:eastAsia="fr-FR"/>
              </w:rPr>
            </w:pPr>
            <w:r w:rsidRPr="00131680">
              <w:rPr>
                <w:sz w:val="20"/>
                <w:szCs w:val="20"/>
                <w:lang w:eastAsia="fr-FR"/>
              </w:rPr>
              <w:t xml:space="preserve">Съгласно чл. 72, ал. 3 от ЗОП </w:t>
            </w:r>
            <w:r>
              <w:rPr>
                <w:sz w:val="20"/>
                <w:szCs w:val="20"/>
                <w:lang w:eastAsia="fr-FR"/>
              </w:rPr>
              <w:t>п</w:t>
            </w:r>
            <w:r w:rsidRPr="004625DC">
              <w:rPr>
                <w:sz w:val="20"/>
                <w:szCs w:val="20"/>
                <w:lang w:eastAsia="fr-FR"/>
              </w:rPr>
              <w:t xml:space="preserve">олучената обосновка се оценява по отношение на нейната пълнота и обективност относно обстоятелствата по ал. 2, на които се позовава участникът. При необходимост от участника може да бъде изискана уточняваща информация. </w:t>
            </w:r>
          </w:p>
          <w:p w14:paraId="56D69D96" w14:textId="77777777" w:rsidR="008C3B0F" w:rsidRPr="00131680" w:rsidRDefault="008C3B0F" w:rsidP="00990A59">
            <w:pPr>
              <w:jc w:val="both"/>
              <w:outlineLvl w:val="1"/>
              <w:rPr>
                <w:sz w:val="20"/>
                <w:szCs w:val="20"/>
                <w:lang w:eastAsia="fr-FR"/>
              </w:rPr>
            </w:pPr>
            <w:r w:rsidRPr="00131680">
              <w:rPr>
                <w:sz w:val="20"/>
                <w:szCs w:val="20"/>
                <w:lang w:eastAsia="fr-FR"/>
              </w:rPr>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131680">
              <w:rPr>
                <w:b/>
                <w:sz w:val="20"/>
                <w:szCs w:val="20"/>
                <w:lang w:eastAsia="fr-FR"/>
              </w:rPr>
              <w:t>не са достатъчни, за да обосноват предложената цена или разходи</w:t>
            </w:r>
            <w:r w:rsidRPr="00131680">
              <w:rPr>
                <w:sz w:val="20"/>
                <w:szCs w:val="20"/>
                <w:lang w:eastAsia="fr-FR"/>
              </w:rPr>
              <w:t>.</w:t>
            </w:r>
          </w:p>
          <w:p w14:paraId="02686F05" w14:textId="77777777" w:rsidR="008C3B0F" w:rsidRPr="00131680" w:rsidRDefault="008C3B0F" w:rsidP="00990A59">
            <w:pPr>
              <w:jc w:val="both"/>
              <w:outlineLvl w:val="1"/>
              <w:rPr>
                <w:sz w:val="20"/>
                <w:szCs w:val="20"/>
                <w:lang w:eastAsia="fr-FR"/>
              </w:rPr>
            </w:pPr>
            <w:r w:rsidRPr="00131680">
              <w:rPr>
                <w:sz w:val="20"/>
                <w:szCs w:val="20"/>
                <w:lang w:eastAsia="fr-FR"/>
              </w:rPr>
              <w:t xml:space="preserve">Срокът по чл. 72, ал. 1 от ЗОП е 5 </w:t>
            </w:r>
            <w:r w:rsidRPr="00131680">
              <w:rPr>
                <w:b/>
                <w:sz w:val="20"/>
                <w:szCs w:val="20"/>
                <w:lang w:eastAsia="fr-FR"/>
              </w:rPr>
              <w:t>календарни</w:t>
            </w:r>
            <w:r w:rsidRPr="00131680">
              <w:rPr>
                <w:sz w:val="20"/>
                <w:szCs w:val="20"/>
                <w:lang w:eastAsia="fr-FR"/>
              </w:rPr>
              <w:t xml:space="preserve"> дни.</w:t>
            </w:r>
          </w:p>
          <w:p w14:paraId="7B77B907" w14:textId="77777777" w:rsidR="008C3B0F" w:rsidRDefault="008C3B0F" w:rsidP="00990A59">
            <w:pPr>
              <w:jc w:val="both"/>
              <w:outlineLvl w:val="1"/>
              <w:rPr>
                <w:b/>
                <w:color w:val="C0504D"/>
                <w:sz w:val="20"/>
                <w:szCs w:val="20"/>
              </w:rPr>
            </w:pPr>
          </w:p>
          <w:p w14:paraId="3B0233D0" w14:textId="77777777" w:rsidR="008C3B0F" w:rsidRPr="00131680" w:rsidRDefault="008C3B0F" w:rsidP="00990A59">
            <w:pPr>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5E8A7D1D" w14:textId="77777777" w:rsidR="008C3B0F" w:rsidRPr="00E86D30" w:rsidRDefault="008C3B0F" w:rsidP="00990A59">
            <w:pPr>
              <w:pStyle w:val="BodyText"/>
              <w:jc w:val="both"/>
              <w:rPr>
                <w:b/>
                <w:bCs/>
                <w:color w:val="008000"/>
                <w:sz w:val="20"/>
                <w:szCs w:val="20"/>
              </w:rPr>
            </w:pPr>
            <w:r w:rsidRPr="00E86D30">
              <w:rPr>
                <w:color w:val="008000"/>
                <w:sz w:val="20"/>
                <w:szCs w:val="20"/>
              </w:rPr>
              <w:t>Анализирайте:</w:t>
            </w:r>
          </w:p>
          <w:p w14:paraId="01EEB77A" w14:textId="77777777" w:rsidR="008C3B0F" w:rsidRPr="00E86D30" w:rsidRDefault="008C3B0F" w:rsidP="00990A59">
            <w:pPr>
              <w:pStyle w:val="BodyText"/>
              <w:jc w:val="both"/>
              <w:rPr>
                <w:b/>
                <w:color w:val="008000"/>
                <w:sz w:val="20"/>
                <w:szCs w:val="20"/>
              </w:rPr>
            </w:pPr>
            <w:r w:rsidRPr="00E86D30">
              <w:rPr>
                <w:color w:val="008000"/>
                <w:sz w:val="20"/>
                <w:szCs w:val="20"/>
              </w:rPr>
              <w:t>- дали предложенията, свързани с цената и/или разходите, от офертата на УЧАСТНИКА, ОПРЕДЕЛЕН ЗА ИЗПЪЛНИТЕЛ,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r>
              <w:rPr>
                <w:color w:val="008000"/>
                <w:sz w:val="20"/>
                <w:szCs w:val="20"/>
              </w:rPr>
              <w:t xml:space="preserve"> до </w:t>
            </w:r>
            <w:r w:rsidRPr="00487BF0">
              <w:rPr>
                <w:bCs/>
                <w:color w:val="008000"/>
                <w:sz w:val="20"/>
                <w:szCs w:val="20"/>
                <w:lang w:eastAsia="en-US"/>
              </w:rPr>
              <w:t xml:space="preserve">22.12.2023 г. или с повече от 20 на сто по-благоприятни от: 1. средната стойност на предложенията на останалите участници по същия показател за оценка - при допуснати до оценяване три или повече </w:t>
            </w:r>
            <w:r w:rsidRPr="00487BF0">
              <w:rPr>
                <w:bCs/>
                <w:color w:val="008000"/>
                <w:sz w:val="20"/>
                <w:szCs w:val="20"/>
                <w:lang w:eastAsia="en-US"/>
              </w:rPr>
              <w:lastRenderedPageBreak/>
              <w:t>оферти; 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 условия на поръчката - при допуснати до оценяване една или две оферти след 22.12.2023 г.</w:t>
            </w:r>
            <w:r w:rsidRPr="00E86D30">
              <w:rPr>
                <w:color w:val="008000"/>
                <w:sz w:val="20"/>
                <w:szCs w:val="20"/>
              </w:rPr>
              <w:t>;</w:t>
            </w:r>
          </w:p>
          <w:p w14:paraId="3E01730D" w14:textId="77777777" w:rsidR="008C3B0F" w:rsidRPr="00E86D30" w:rsidRDefault="008C3B0F" w:rsidP="00990A59">
            <w:pPr>
              <w:pStyle w:val="BodyText"/>
              <w:jc w:val="both"/>
              <w:rPr>
                <w:b/>
                <w:color w:val="008000"/>
                <w:sz w:val="20"/>
                <w:szCs w:val="20"/>
              </w:rPr>
            </w:pPr>
            <w:r w:rsidRPr="00E86D30">
              <w:rPr>
                <w:color w:val="008000"/>
                <w:sz w:val="20"/>
                <w:szCs w:val="20"/>
              </w:rPr>
              <w:t xml:space="preserve">- спазен ли е срокът за представяне на писмената обосновка (вж. датата на получаване на искането и датата на постъпване на писмената обосновка); </w:t>
            </w:r>
          </w:p>
          <w:p w14:paraId="58A78840" w14:textId="77777777" w:rsidR="008C3B0F" w:rsidRPr="00E86D30" w:rsidRDefault="008C3B0F" w:rsidP="00990A59">
            <w:pPr>
              <w:pStyle w:val="BodyText"/>
              <w:jc w:val="both"/>
              <w:rPr>
                <w:b/>
                <w:color w:val="008000"/>
                <w:sz w:val="20"/>
                <w:szCs w:val="20"/>
              </w:rPr>
            </w:pPr>
            <w:r w:rsidRPr="00E86D30">
              <w:rPr>
                <w:color w:val="008000"/>
                <w:sz w:val="20"/>
                <w:szCs w:val="20"/>
              </w:rPr>
              <w:t>- дали писмената обосновка се отнася до обстоятелства, визирани в чл. 72, ал. 2, т. 1-5 от ЗОП;</w:t>
            </w:r>
          </w:p>
          <w:p w14:paraId="2E22D784" w14:textId="77777777" w:rsidR="008C3B0F" w:rsidRPr="000A7FDB" w:rsidRDefault="008C3B0F" w:rsidP="00990A59">
            <w:pPr>
              <w:jc w:val="both"/>
              <w:outlineLvl w:val="1"/>
              <w:rPr>
                <w:b/>
                <w:sz w:val="20"/>
                <w:szCs w:val="20"/>
              </w:rPr>
            </w:pPr>
            <w:r w:rsidRPr="00131680">
              <w:rPr>
                <w:color w:val="008000"/>
                <w:sz w:val="20"/>
                <w:szCs w:val="20"/>
              </w:rPr>
              <w:t>- дали са представени достатъчно доказателства за предложената цена и/или разходи</w:t>
            </w:r>
          </w:p>
        </w:tc>
      </w:tr>
      <w:tr w:rsidR="009617EC" w:rsidRPr="00930771" w14:paraId="04F5ED3E" w14:textId="77777777" w:rsidTr="00673985">
        <w:trPr>
          <w:trHeight w:val="270"/>
        </w:trPr>
        <w:tc>
          <w:tcPr>
            <w:tcW w:w="709" w:type="dxa"/>
          </w:tcPr>
          <w:p w14:paraId="438C401C" w14:textId="0073ED42"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84603C">
              <w:rPr>
                <w:rFonts w:ascii="Times New Roman" w:hAnsi="Times New Roman" w:cs="Times New Roman"/>
                <w:szCs w:val="20"/>
                <w:lang w:val="bg-BG"/>
              </w:rPr>
              <w:t>7</w:t>
            </w:r>
            <w:r>
              <w:rPr>
                <w:rFonts w:ascii="Times New Roman" w:hAnsi="Times New Roman" w:cs="Times New Roman"/>
                <w:szCs w:val="20"/>
                <w:lang w:val="bg-BG"/>
              </w:rPr>
              <w:t>.</w:t>
            </w:r>
          </w:p>
        </w:tc>
        <w:tc>
          <w:tcPr>
            <w:tcW w:w="8930" w:type="dxa"/>
            <w:noWrap/>
          </w:tcPr>
          <w:p w14:paraId="768445F0" w14:textId="77777777" w:rsidR="009617EC" w:rsidRPr="00930771" w:rsidRDefault="009617EC" w:rsidP="00893EAB">
            <w:pPr>
              <w:jc w:val="both"/>
              <w:outlineLvl w:val="1"/>
              <w:rPr>
                <w:b/>
                <w:sz w:val="20"/>
                <w:szCs w:val="20"/>
                <w:u w:val="single"/>
                <w:lang w:eastAsia="fr-FR"/>
              </w:rPr>
            </w:pPr>
            <w:r w:rsidRPr="00930771">
              <w:rPr>
                <w:b/>
                <w:sz w:val="20"/>
                <w:szCs w:val="20"/>
                <w:u w:val="single"/>
                <w:lang w:eastAsia="fr-FR"/>
              </w:rPr>
              <w:t>Приложим за класираните участници:</w:t>
            </w:r>
          </w:p>
          <w:p w14:paraId="4B7C0B3D"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Определените лица приложили ли са точно и обективно методиката за оценка на офертите, включително правилно ли са изчислени оценките? </w:t>
            </w:r>
          </w:p>
          <w:p w14:paraId="70C7F128" w14:textId="77777777" w:rsidR="009617EC" w:rsidRPr="00930771" w:rsidRDefault="009617EC" w:rsidP="00893EAB">
            <w:pPr>
              <w:ind w:right="110"/>
              <w:jc w:val="both"/>
              <w:outlineLvl w:val="1"/>
              <w:rPr>
                <w:b/>
                <w:sz w:val="20"/>
                <w:szCs w:val="20"/>
                <w:lang w:eastAsia="fr-FR"/>
              </w:rPr>
            </w:pPr>
            <w:r w:rsidRPr="00930771">
              <w:rPr>
                <w:sz w:val="20"/>
                <w:szCs w:val="20"/>
                <w:lang w:eastAsia="fr-FR"/>
              </w:rPr>
              <w:t xml:space="preserve">Определените длъжностни лица разглеждат офертите и ги оценяват в съответствие с предварително обявените условия. Те прилагат методиката за оценка на офертите </w:t>
            </w:r>
            <w:r w:rsidRPr="00930771">
              <w:rPr>
                <w:b/>
                <w:sz w:val="20"/>
                <w:szCs w:val="20"/>
                <w:lang w:eastAsia="fr-FR"/>
              </w:rPr>
              <w:t>по отношение на всички допуснати до оценка оферти, без да я променят.</w:t>
            </w:r>
          </w:p>
          <w:p w14:paraId="417B8F1B" w14:textId="77777777" w:rsidR="009617EC" w:rsidRPr="00930771" w:rsidRDefault="009617EC" w:rsidP="00893EAB">
            <w:pPr>
              <w:keepLines/>
              <w:jc w:val="both"/>
              <w:outlineLvl w:val="0"/>
              <w:rPr>
                <w:b/>
                <w:bCs/>
                <w:sz w:val="20"/>
                <w:szCs w:val="20"/>
                <w:lang w:eastAsia="pl-PL"/>
              </w:rPr>
            </w:pPr>
            <w:r w:rsidRPr="00930771">
              <w:rPr>
                <w:b/>
                <w:sz w:val="20"/>
                <w:szCs w:val="20"/>
                <w:lang w:eastAsia="fr-FR"/>
              </w:rPr>
              <w:t>(чл. 2 от ЗОП)</w:t>
            </w:r>
            <w:r w:rsidRPr="00930771">
              <w:rPr>
                <w:b/>
                <w:bCs/>
                <w:sz w:val="20"/>
                <w:szCs w:val="20"/>
                <w:lang w:eastAsia="pl-PL"/>
              </w:rPr>
              <w:t xml:space="preserve"> </w:t>
            </w:r>
          </w:p>
          <w:p w14:paraId="3C2DD726" w14:textId="533C32E3" w:rsidR="009617EC" w:rsidRPr="00930771" w:rsidRDefault="009617EC" w:rsidP="00893EAB">
            <w:pPr>
              <w:jc w:val="both"/>
              <w:rPr>
                <w:b/>
                <w:color w:val="000080"/>
                <w:sz w:val="20"/>
                <w:szCs w:val="20"/>
              </w:rPr>
            </w:pPr>
            <w:r w:rsidRPr="00930771">
              <w:rPr>
                <w:b/>
                <w:color w:val="000080"/>
                <w:sz w:val="20"/>
                <w:szCs w:val="20"/>
              </w:rPr>
              <w:t>т. 15, т. 16, т. 17 от Насоките/</w:t>
            </w:r>
            <w:r w:rsidRPr="00930771">
              <w:rPr>
                <w:b/>
                <w:color w:val="333399"/>
                <w:sz w:val="20"/>
                <w:szCs w:val="20"/>
              </w:rPr>
              <w:t xml:space="preserve"> т. 15, т. 16</w:t>
            </w:r>
            <w:r w:rsidR="00BC3911">
              <w:rPr>
                <w:b/>
                <w:color w:val="333399"/>
                <w:sz w:val="20"/>
                <w:szCs w:val="20"/>
              </w:rPr>
              <w:t xml:space="preserve"> или</w:t>
            </w:r>
            <w:r w:rsidRPr="00930771">
              <w:rPr>
                <w:b/>
                <w:color w:val="333399"/>
                <w:sz w:val="20"/>
                <w:szCs w:val="20"/>
              </w:rPr>
              <w:t xml:space="preserve"> т. 17 от Приложение № 1 към чл. 2, ал. 1 от </w:t>
            </w:r>
            <w:r w:rsidRPr="00930771">
              <w:rPr>
                <w:b/>
                <w:color w:val="000080"/>
                <w:sz w:val="20"/>
                <w:szCs w:val="20"/>
              </w:rPr>
              <w:t>Наредбата</w:t>
            </w:r>
          </w:p>
          <w:p w14:paraId="45A3AC90" w14:textId="77777777" w:rsidR="009617EC" w:rsidRPr="00930771" w:rsidRDefault="009617EC" w:rsidP="00893EAB">
            <w:pPr>
              <w:ind w:right="110"/>
              <w:jc w:val="both"/>
              <w:outlineLvl w:val="1"/>
              <w:rPr>
                <w:b/>
                <w:color w:val="000080"/>
                <w:sz w:val="20"/>
                <w:szCs w:val="20"/>
                <w:lang w:eastAsia="pl-PL"/>
              </w:rPr>
            </w:pPr>
            <w:r w:rsidRPr="00930771">
              <w:rPr>
                <w:b/>
                <w:bCs/>
                <w:color w:val="C0504D"/>
                <w:sz w:val="20"/>
                <w:szCs w:val="20"/>
                <w:lang w:eastAsia="pl-PL"/>
              </w:rPr>
              <w:t xml:space="preserve">Насочващи източници на информация: </w:t>
            </w:r>
            <w:r w:rsidRPr="00930771">
              <w:rPr>
                <w:bCs/>
                <w:color w:val="C0504D"/>
                <w:sz w:val="20"/>
                <w:szCs w:val="20"/>
                <w:lang w:eastAsia="pl-PL"/>
              </w:rPr>
              <w:t xml:space="preserve">прегледайте </w:t>
            </w:r>
            <w:r w:rsidRPr="00930771">
              <w:rPr>
                <w:color w:val="C0504D"/>
                <w:sz w:val="20"/>
                <w:szCs w:val="20"/>
                <w:lang w:eastAsia="pl-PL"/>
              </w:rPr>
              <w:t>подлежащите на оценка документи от офертите на допуснатите до оценяване участници, както и протокола за работата на длъжностните лица.</w:t>
            </w:r>
          </w:p>
          <w:p w14:paraId="331FEF66" w14:textId="77777777" w:rsidR="009617EC" w:rsidRPr="00930771" w:rsidRDefault="009617EC" w:rsidP="00893EAB">
            <w:pPr>
              <w:keepLines/>
              <w:jc w:val="both"/>
              <w:outlineLvl w:val="0"/>
              <w:rPr>
                <w:bCs/>
                <w:color w:val="008000"/>
                <w:sz w:val="20"/>
                <w:szCs w:val="20"/>
                <w:lang w:eastAsia="pl-PL"/>
              </w:rPr>
            </w:pPr>
            <w:r w:rsidRPr="00930771">
              <w:rPr>
                <w:bCs/>
                <w:color w:val="008000"/>
                <w:sz w:val="20"/>
                <w:szCs w:val="20"/>
                <w:lang w:eastAsia="pl-PL"/>
              </w:rPr>
              <w:t>Анализирайте дали методиката за оценка е приложена точно и обективно съгласно указанията за това по отношение на КЛАСИРАНИТЕ оферти.</w:t>
            </w:r>
          </w:p>
          <w:p w14:paraId="6B2FE2C9" w14:textId="77777777" w:rsidR="009617EC" w:rsidRPr="00930771" w:rsidRDefault="009617EC" w:rsidP="00893EAB">
            <w:pPr>
              <w:jc w:val="both"/>
              <w:rPr>
                <w:b/>
                <w:sz w:val="20"/>
                <w:szCs w:val="20"/>
                <w:lang w:eastAsia="fr-FR"/>
              </w:rPr>
            </w:pPr>
            <w:r w:rsidRPr="00930771">
              <w:rPr>
                <w:color w:val="008000"/>
                <w:sz w:val="20"/>
                <w:szCs w:val="20"/>
                <w:lang w:eastAsia="pl-PL"/>
              </w:rPr>
              <w:t>Пресметнете оценките по всеки един показател на всеки участник съгласно методиката за оценка на офертите</w:t>
            </w:r>
            <w:r w:rsidRPr="00930771">
              <w:rPr>
                <w:b/>
                <w:bCs/>
                <w:color w:val="008000"/>
                <w:sz w:val="20"/>
              </w:rPr>
              <w:t xml:space="preserve"> </w:t>
            </w:r>
            <w:r w:rsidRPr="00930771">
              <w:rPr>
                <w:bCs/>
                <w:color w:val="008000"/>
                <w:sz w:val="20"/>
              </w:rPr>
              <w:t>и приложете създадения работен документ</w:t>
            </w:r>
            <w:r w:rsidRPr="00930771">
              <w:rPr>
                <w:color w:val="008000"/>
                <w:sz w:val="20"/>
                <w:szCs w:val="20"/>
                <w:lang w:eastAsia="pl-PL"/>
              </w:rPr>
              <w:t>.</w:t>
            </w:r>
          </w:p>
        </w:tc>
        <w:tc>
          <w:tcPr>
            <w:tcW w:w="552" w:type="dxa"/>
            <w:gridSpan w:val="2"/>
          </w:tcPr>
          <w:p w14:paraId="271C24D8" w14:textId="77777777" w:rsidR="009617EC" w:rsidRPr="00930771" w:rsidRDefault="009617EC" w:rsidP="00893EAB">
            <w:pPr>
              <w:jc w:val="both"/>
              <w:outlineLvl w:val="1"/>
              <w:rPr>
                <w:sz w:val="20"/>
                <w:szCs w:val="20"/>
              </w:rPr>
            </w:pPr>
          </w:p>
        </w:tc>
        <w:tc>
          <w:tcPr>
            <w:tcW w:w="4840" w:type="dxa"/>
            <w:gridSpan w:val="3"/>
          </w:tcPr>
          <w:p w14:paraId="7DBE34A1" w14:textId="77777777" w:rsidR="009617EC" w:rsidRPr="00930771" w:rsidRDefault="009617EC" w:rsidP="00893EAB">
            <w:pPr>
              <w:jc w:val="right"/>
              <w:outlineLvl w:val="1"/>
              <w:rPr>
                <w:b/>
                <w:sz w:val="20"/>
                <w:szCs w:val="20"/>
              </w:rPr>
            </w:pPr>
          </w:p>
        </w:tc>
      </w:tr>
      <w:tr w:rsidR="009617EC" w:rsidRPr="00930771" w14:paraId="61EDF6E9" w14:textId="77777777" w:rsidTr="00673985">
        <w:trPr>
          <w:trHeight w:val="270"/>
        </w:trPr>
        <w:tc>
          <w:tcPr>
            <w:tcW w:w="709" w:type="dxa"/>
          </w:tcPr>
          <w:p w14:paraId="699B1499" w14:textId="7A61B445"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84603C">
              <w:rPr>
                <w:rFonts w:ascii="Times New Roman" w:hAnsi="Times New Roman" w:cs="Times New Roman"/>
                <w:szCs w:val="20"/>
                <w:lang w:val="bg-BG"/>
              </w:rPr>
              <w:t>8</w:t>
            </w:r>
            <w:r>
              <w:rPr>
                <w:rFonts w:ascii="Times New Roman" w:hAnsi="Times New Roman" w:cs="Times New Roman"/>
                <w:szCs w:val="20"/>
                <w:lang w:val="bg-BG"/>
              </w:rPr>
              <w:t>.</w:t>
            </w:r>
          </w:p>
        </w:tc>
        <w:tc>
          <w:tcPr>
            <w:tcW w:w="8930" w:type="dxa"/>
            <w:noWrap/>
          </w:tcPr>
          <w:p w14:paraId="7D7230CF"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отстранените участници, ако има такива:</w:t>
            </w:r>
          </w:p>
          <w:p w14:paraId="20C75F60" w14:textId="77777777" w:rsidR="009617EC" w:rsidRPr="00930771" w:rsidRDefault="009617EC" w:rsidP="00893EAB">
            <w:pPr>
              <w:jc w:val="both"/>
              <w:rPr>
                <w:b/>
                <w:sz w:val="20"/>
                <w:szCs w:val="20"/>
                <w:lang w:eastAsia="fr-FR"/>
              </w:rPr>
            </w:pPr>
            <w:r w:rsidRPr="00930771">
              <w:rPr>
                <w:b/>
                <w:sz w:val="20"/>
                <w:szCs w:val="20"/>
                <w:lang w:eastAsia="fr-FR"/>
              </w:rPr>
              <w:t>Офертите на отстранените участници действително ли не отговарят на изискванията на възложителя?</w:t>
            </w:r>
          </w:p>
          <w:p w14:paraId="1BA2A830" w14:textId="5EE44A6B" w:rsidR="009617EC" w:rsidRPr="00930771" w:rsidRDefault="009617EC" w:rsidP="00893EAB">
            <w:pPr>
              <w:jc w:val="both"/>
              <w:rPr>
                <w:sz w:val="20"/>
                <w:szCs w:val="20"/>
                <w:lang w:eastAsia="fr-FR"/>
              </w:rPr>
            </w:pPr>
            <w:r w:rsidRPr="00930771">
              <w:rPr>
                <w:sz w:val="20"/>
                <w:szCs w:val="20"/>
                <w:lang w:eastAsia="fr-FR"/>
              </w:rPr>
              <w:t>Участникът/ офертата се отстранява, ако не са представени някои от документите по чл. 39, ал. 3</w:t>
            </w:r>
            <w:r w:rsidR="00A659DE">
              <w:rPr>
                <w:sz w:val="20"/>
                <w:szCs w:val="20"/>
                <w:lang w:eastAsia="fr-FR"/>
              </w:rPr>
              <w:t xml:space="preserve"> и</w:t>
            </w:r>
            <w:r w:rsidR="00A659DE" w:rsidRPr="00A659DE">
              <w:rPr>
                <w:rFonts w:ascii="Tahoma" w:hAnsi="Tahoma" w:cs="Tahoma"/>
                <w:b/>
                <w:bCs/>
                <w:color w:val="000000"/>
                <w:sz w:val="22"/>
                <w:szCs w:val="22"/>
                <w:shd w:val="clear" w:color="auto" w:fill="FFFFFF"/>
              </w:rPr>
              <w:t xml:space="preserve"> </w:t>
            </w:r>
            <w:r w:rsidR="00A659DE">
              <w:rPr>
                <w:b/>
                <w:bCs/>
                <w:sz w:val="20"/>
                <w:szCs w:val="20"/>
                <w:lang w:eastAsia="fr-FR"/>
              </w:rPr>
              <w:t>ч</w:t>
            </w:r>
            <w:r w:rsidR="00A659DE" w:rsidRPr="00A659DE">
              <w:rPr>
                <w:b/>
                <w:bCs/>
                <w:sz w:val="20"/>
                <w:szCs w:val="20"/>
                <w:lang w:eastAsia="fr-FR"/>
              </w:rPr>
              <w:t>л. 192</w:t>
            </w:r>
            <w:r w:rsidR="00A659DE">
              <w:rPr>
                <w:b/>
                <w:bCs/>
                <w:sz w:val="20"/>
                <w:szCs w:val="20"/>
                <w:lang w:eastAsia="fr-FR"/>
              </w:rPr>
              <w:t xml:space="preserve">  от ЗОП</w:t>
            </w:r>
            <w:r w:rsidR="003A4D0B">
              <w:rPr>
                <w:b/>
                <w:bCs/>
                <w:sz w:val="20"/>
                <w:szCs w:val="20"/>
                <w:lang w:eastAsia="fr-FR"/>
              </w:rPr>
              <w:t xml:space="preserve"> </w:t>
            </w:r>
            <w:r w:rsidRPr="00930771">
              <w:rPr>
                <w:sz w:val="20"/>
                <w:szCs w:val="20"/>
                <w:lang w:eastAsia="fr-FR"/>
              </w:rPr>
              <w:t>и/или не отговаря на критериите за подбор и/или други изисквания на възложителя.</w:t>
            </w:r>
          </w:p>
          <w:p w14:paraId="4A1B09C3" w14:textId="77777777" w:rsidR="009617EC" w:rsidRPr="00930771" w:rsidRDefault="009617EC" w:rsidP="00893EAB">
            <w:pPr>
              <w:jc w:val="both"/>
              <w:rPr>
                <w:sz w:val="20"/>
                <w:szCs w:val="20"/>
                <w:lang w:eastAsia="fr-FR"/>
              </w:rPr>
            </w:pPr>
            <w:r w:rsidRPr="00930771">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0A524CE5" w14:textId="28C05615" w:rsidR="009617EC" w:rsidRPr="00930771" w:rsidRDefault="009617EC" w:rsidP="00893EAB">
            <w:pPr>
              <w:jc w:val="both"/>
              <w:rPr>
                <w:sz w:val="20"/>
                <w:szCs w:val="20"/>
                <w:lang w:eastAsia="fr-FR"/>
              </w:rPr>
            </w:pPr>
            <w:r w:rsidRPr="00930771">
              <w:rPr>
                <w:b/>
                <w:sz w:val="20"/>
                <w:szCs w:val="20"/>
                <w:lang w:eastAsia="fr-FR"/>
              </w:rPr>
              <w:t>(чл. 2</w:t>
            </w:r>
            <w:r w:rsidR="00BC3911">
              <w:rPr>
                <w:b/>
                <w:sz w:val="20"/>
                <w:szCs w:val="20"/>
                <w:lang w:eastAsia="fr-FR"/>
              </w:rPr>
              <w:t>,</w:t>
            </w:r>
            <w:r w:rsidRPr="00930771">
              <w:rPr>
                <w:b/>
                <w:sz w:val="20"/>
                <w:szCs w:val="20"/>
                <w:lang w:eastAsia="fr-FR"/>
              </w:rPr>
              <w:t xml:space="preserve"> чл. 54, 55 ичл.107 от ЗОП)</w:t>
            </w:r>
            <w:r w:rsidRPr="00930771">
              <w:rPr>
                <w:sz w:val="20"/>
                <w:szCs w:val="20"/>
                <w:lang w:eastAsia="fr-FR"/>
              </w:rPr>
              <w:t xml:space="preserve"> </w:t>
            </w:r>
          </w:p>
          <w:p w14:paraId="125C9282" w14:textId="763ECDCD" w:rsidR="009617EC" w:rsidRPr="00930771" w:rsidRDefault="009617EC" w:rsidP="00893EAB">
            <w:pPr>
              <w:jc w:val="both"/>
              <w:rPr>
                <w:b/>
                <w:color w:val="000080"/>
                <w:sz w:val="20"/>
                <w:szCs w:val="20"/>
              </w:rPr>
            </w:pPr>
            <w:r w:rsidRPr="00930771">
              <w:rPr>
                <w:b/>
                <w:color w:val="000080"/>
                <w:sz w:val="20"/>
                <w:szCs w:val="20"/>
              </w:rPr>
              <w:t>т. 14, т. 15, т. 16 от Насоките/</w:t>
            </w:r>
            <w:r w:rsidRPr="00930771">
              <w:rPr>
                <w:b/>
                <w:color w:val="333399"/>
                <w:sz w:val="20"/>
                <w:szCs w:val="20"/>
              </w:rPr>
              <w:t xml:space="preserve"> т. 14, т. 15</w:t>
            </w:r>
            <w:r w:rsidR="00BC3911">
              <w:rPr>
                <w:b/>
                <w:color w:val="333399"/>
                <w:sz w:val="20"/>
                <w:szCs w:val="20"/>
              </w:rPr>
              <w:t xml:space="preserve"> или</w:t>
            </w:r>
            <w:r w:rsidRPr="006D507A">
              <w:rPr>
                <w:b/>
                <w:color w:val="333399"/>
                <w:sz w:val="20"/>
                <w:szCs w:val="20"/>
              </w:rPr>
              <w:t xml:space="preserve"> </w:t>
            </w:r>
            <w:r w:rsidRPr="00930771">
              <w:rPr>
                <w:b/>
                <w:color w:val="333399"/>
                <w:sz w:val="20"/>
                <w:szCs w:val="20"/>
              </w:rPr>
              <w:t xml:space="preserve">т. 16 от Приложение № 1 към чл. 2, ал. 1 от </w:t>
            </w:r>
            <w:r w:rsidRPr="00930771">
              <w:rPr>
                <w:b/>
                <w:color w:val="000080"/>
                <w:sz w:val="20"/>
                <w:szCs w:val="20"/>
              </w:rPr>
              <w:t>Наредбата</w:t>
            </w:r>
          </w:p>
          <w:p w14:paraId="046D4A3D" w14:textId="77777777" w:rsidR="009617EC" w:rsidRPr="00930771" w:rsidRDefault="009617EC" w:rsidP="00893EAB">
            <w:pPr>
              <w:jc w:val="both"/>
              <w:rPr>
                <w:b/>
                <w:color w:val="000080"/>
                <w:sz w:val="20"/>
                <w:szCs w:val="20"/>
                <w:lang w:eastAsia="pl-PL"/>
              </w:rPr>
            </w:pPr>
            <w:r w:rsidRPr="00930771">
              <w:rPr>
                <w:b/>
                <w:bCs/>
                <w:color w:val="C0504D"/>
                <w:sz w:val="20"/>
                <w:szCs w:val="20"/>
                <w:lang w:eastAsia="pl-PL"/>
              </w:rPr>
              <w:t xml:space="preserve">Насочващи източници на информация: </w:t>
            </w:r>
            <w:r w:rsidRPr="00930771">
              <w:rPr>
                <w:bCs/>
                <w:color w:val="C0504D"/>
                <w:sz w:val="20"/>
                <w:szCs w:val="20"/>
                <w:lang w:eastAsia="pl-PL"/>
              </w:rPr>
              <w:t>прегледайте съответните документи от офертите на отстранените участници, и утвърдения от възложителя протокол за работата на определените лица.</w:t>
            </w:r>
          </w:p>
          <w:p w14:paraId="6FC5C4CC" w14:textId="77777777" w:rsidR="009617EC" w:rsidRPr="00930771" w:rsidRDefault="009617EC" w:rsidP="00893EAB">
            <w:pPr>
              <w:jc w:val="both"/>
              <w:rPr>
                <w:color w:val="008000"/>
                <w:sz w:val="20"/>
                <w:szCs w:val="20"/>
              </w:rPr>
            </w:pPr>
            <w:r w:rsidRPr="00930771">
              <w:rPr>
                <w:color w:val="008000"/>
                <w:sz w:val="20"/>
                <w:szCs w:val="20"/>
              </w:rPr>
              <w:lastRenderedPageBreak/>
              <w:t xml:space="preserve">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w:t>
            </w:r>
          </w:p>
          <w:p w14:paraId="111BC09F" w14:textId="77777777" w:rsidR="009617EC" w:rsidRPr="00930771" w:rsidRDefault="009617EC" w:rsidP="00893EAB">
            <w:pPr>
              <w:jc w:val="both"/>
              <w:rPr>
                <w:color w:val="008000"/>
                <w:sz w:val="20"/>
                <w:szCs w:val="20"/>
              </w:rPr>
            </w:pPr>
            <w:r w:rsidRPr="00930771">
              <w:rPr>
                <w:color w:val="008000"/>
                <w:sz w:val="20"/>
                <w:szCs w:val="20"/>
              </w:rPr>
              <w:t>Прегледът включва:</w:t>
            </w:r>
          </w:p>
          <w:p w14:paraId="70B946A3" w14:textId="77777777" w:rsidR="009617EC" w:rsidRPr="00930771" w:rsidRDefault="009617EC" w:rsidP="00893EAB">
            <w:pPr>
              <w:numPr>
                <w:ilvl w:val="0"/>
                <w:numId w:val="64"/>
              </w:numPr>
              <w:jc w:val="both"/>
              <w:rPr>
                <w:b/>
                <w:sz w:val="20"/>
                <w:szCs w:val="20"/>
                <w:lang w:eastAsia="fr-FR"/>
              </w:rPr>
            </w:pPr>
            <w:r w:rsidRPr="00930771">
              <w:rPr>
                <w:color w:val="008000"/>
                <w:sz w:val="20"/>
                <w:szCs w:val="20"/>
              </w:rPr>
              <w:t xml:space="preserve"> идентифициране на условието, което е посочено като причина за отстраняване на участника – от ЗОП, ППЗОП и от обявата за събиране на оферти и техническите спецификации. Важно е да се установи действителното съдържание на причините за отстраняване; </w:t>
            </w:r>
          </w:p>
          <w:p w14:paraId="0ED7C1DF" w14:textId="77777777" w:rsidR="009617EC" w:rsidRPr="00930771" w:rsidRDefault="009617EC" w:rsidP="00893EAB">
            <w:pPr>
              <w:numPr>
                <w:ilvl w:val="0"/>
                <w:numId w:val="64"/>
              </w:numPr>
              <w:jc w:val="both"/>
              <w:rPr>
                <w:b/>
                <w:sz w:val="20"/>
                <w:szCs w:val="20"/>
                <w:lang w:eastAsia="fr-FR"/>
              </w:rPr>
            </w:pPr>
            <w:r w:rsidRPr="00930771">
              <w:rPr>
                <w:color w:val="008000"/>
                <w:sz w:val="20"/>
                <w:szCs w:val="20"/>
              </w:rPr>
              <w:t>установяване съдържанието на офертата в частта, която не отговаря на изискванията на възложителя.</w:t>
            </w:r>
          </w:p>
          <w:p w14:paraId="063535CC" w14:textId="77777777" w:rsidR="009617EC" w:rsidRPr="00930771" w:rsidRDefault="009617EC" w:rsidP="00893EAB">
            <w:pPr>
              <w:jc w:val="both"/>
              <w:rPr>
                <w:b/>
                <w:color w:val="008000"/>
                <w:sz w:val="20"/>
                <w:szCs w:val="20"/>
              </w:rPr>
            </w:pPr>
            <w:r w:rsidRPr="00930771">
              <w:rPr>
                <w:b/>
                <w:color w:val="008000"/>
                <w:sz w:val="20"/>
                <w:szCs w:val="20"/>
              </w:rPr>
              <w:t>ВАЖНО!</w:t>
            </w:r>
          </w:p>
          <w:p w14:paraId="425D85E9" w14:textId="626A1FFD" w:rsidR="009617EC" w:rsidRPr="00930771" w:rsidRDefault="009617EC" w:rsidP="00893EAB">
            <w:pPr>
              <w:jc w:val="both"/>
              <w:rPr>
                <w:color w:val="008000"/>
                <w:sz w:val="20"/>
                <w:szCs w:val="20"/>
              </w:rPr>
            </w:pPr>
            <w:r w:rsidRPr="00930771">
              <w:rPr>
                <w:color w:val="008000"/>
                <w:sz w:val="20"/>
                <w:szCs w:val="20"/>
              </w:rPr>
              <w:t xml:space="preserve">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w:t>
            </w:r>
            <w:r w:rsidR="00A659DE">
              <w:rPr>
                <w:color w:val="008000"/>
                <w:sz w:val="20"/>
                <w:szCs w:val="20"/>
              </w:rPr>
              <w:t>11</w:t>
            </w:r>
            <w:r w:rsidRPr="00930771">
              <w:rPr>
                <w:color w:val="008000"/>
                <w:sz w:val="20"/>
                <w:szCs w:val="20"/>
              </w:rPr>
              <w:t>.</w:t>
            </w:r>
          </w:p>
          <w:p w14:paraId="18E71B55" w14:textId="77777777" w:rsidR="009617EC" w:rsidRPr="00930771" w:rsidRDefault="009617EC" w:rsidP="00893EAB">
            <w:pPr>
              <w:jc w:val="both"/>
              <w:rPr>
                <w:b/>
                <w:sz w:val="20"/>
                <w:szCs w:val="20"/>
                <w:lang w:eastAsia="fr-FR"/>
              </w:rPr>
            </w:pPr>
            <w:r w:rsidRPr="00930771">
              <w:rPr>
                <w:color w:val="008000"/>
                <w:sz w:val="20"/>
                <w:szCs w:val="20"/>
              </w:rPr>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c>
          <w:tcPr>
            <w:tcW w:w="552" w:type="dxa"/>
            <w:gridSpan w:val="2"/>
          </w:tcPr>
          <w:p w14:paraId="75103DA1" w14:textId="77777777" w:rsidR="009617EC" w:rsidRPr="00930771" w:rsidRDefault="009617EC" w:rsidP="00893EAB">
            <w:pPr>
              <w:jc w:val="both"/>
              <w:outlineLvl w:val="1"/>
              <w:rPr>
                <w:sz w:val="20"/>
                <w:szCs w:val="20"/>
              </w:rPr>
            </w:pPr>
          </w:p>
        </w:tc>
        <w:tc>
          <w:tcPr>
            <w:tcW w:w="4840" w:type="dxa"/>
            <w:gridSpan w:val="3"/>
          </w:tcPr>
          <w:p w14:paraId="0B193AB5" w14:textId="77777777" w:rsidR="009617EC" w:rsidRPr="00930771" w:rsidRDefault="009617EC" w:rsidP="00893EAB">
            <w:pPr>
              <w:jc w:val="right"/>
              <w:outlineLvl w:val="1"/>
              <w:rPr>
                <w:b/>
                <w:sz w:val="20"/>
                <w:szCs w:val="20"/>
              </w:rPr>
            </w:pPr>
          </w:p>
        </w:tc>
      </w:tr>
      <w:tr w:rsidR="009617EC" w:rsidRPr="00930771" w14:paraId="32C8B565" w14:textId="77777777" w:rsidTr="00673985">
        <w:trPr>
          <w:trHeight w:val="270"/>
        </w:trPr>
        <w:tc>
          <w:tcPr>
            <w:tcW w:w="15031" w:type="dxa"/>
            <w:gridSpan w:val="7"/>
            <w:shd w:val="clear" w:color="auto" w:fill="FDE891"/>
          </w:tcPr>
          <w:p w14:paraId="01263B97" w14:textId="77777777" w:rsidR="009617EC" w:rsidRPr="00930771" w:rsidRDefault="009617EC" w:rsidP="00893EAB">
            <w:pPr>
              <w:pStyle w:val="Heading1"/>
              <w:keepNext w:val="0"/>
              <w:spacing w:before="0" w:after="120" w:line="240" w:lineRule="auto"/>
              <w:jc w:val="both"/>
              <w:rPr>
                <w:bCs/>
                <w:sz w:val="20"/>
              </w:rPr>
            </w:pPr>
            <w:r w:rsidRPr="00930771">
              <w:rPr>
                <w:bCs/>
                <w:sz w:val="20"/>
              </w:rPr>
              <w:t>ІІ.4.</w:t>
            </w:r>
            <w:r w:rsidRPr="00930771">
              <w:t xml:space="preserve"> </w:t>
            </w:r>
            <w:r w:rsidRPr="00930771">
              <w:rPr>
                <w:bCs/>
                <w:sz w:val="20"/>
              </w:rPr>
              <w:t>Протокол за разглеждането и оценката на офертите и за класирането на участниците</w:t>
            </w:r>
          </w:p>
        </w:tc>
      </w:tr>
      <w:tr w:rsidR="009617EC" w:rsidRPr="00930771" w14:paraId="2454A09C" w14:textId="77777777" w:rsidTr="00673985">
        <w:trPr>
          <w:trHeight w:val="270"/>
        </w:trPr>
        <w:tc>
          <w:tcPr>
            <w:tcW w:w="709" w:type="dxa"/>
          </w:tcPr>
          <w:p w14:paraId="58E3BD9B" w14:textId="114DBD39"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2</w:t>
            </w:r>
            <w:r w:rsidR="0084603C">
              <w:rPr>
                <w:rFonts w:ascii="Times New Roman" w:hAnsi="Times New Roman" w:cs="Times New Roman"/>
                <w:szCs w:val="20"/>
                <w:lang w:val="bg-BG"/>
              </w:rPr>
              <w:t>9</w:t>
            </w:r>
            <w:r>
              <w:rPr>
                <w:rFonts w:ascii="Times New Roman" w:hAnsi="Times New Roman" w:cs="Times New Roman"/>
                <w:szCs w:val="20"/>
                <w:lang w:val="bg-BG"/>
              </w:rPr>
              <w:t>.</w:t>
            </w:r>
          </w:p>
        </w:tc>
        <w:tc>
          <w:tcPr>
            <w:tcW w:w="8930" w:type="dxa"/>
            <w:noWrap/>
          </w:tcPr>
          <w:p w14:paraId="33EDC774" w14:textId="4A0E8861" w:rsidR="009617EC" w:rsidRPr="00930771" w:rsidRDefault="009617EC" w:rsidP="00893EAB">
            <w:pPr>
              <w:pStyle w:val="BodyText3"/>
              <w:rPr>
                <w:b/>
                <w:bCs/>
                <w:sz w:val="20"/>
                <w:szCs w:val="20"/>
              </w:rPr>
            </w:pPr>
            <w:r w:rsidRPr="00930771">
              <w:rPr>
                <w:b/>
                <w:bCs/>
                <w:sz w:val="20"/>
                <w:szCs w:val="20"/>
              </w:rPr>
              <w:t xml:space="preserve">Съставен ли е протокол за резултатите </w:t>
            </w:r>
            <w:r w:rsidR="00866D64" w:rsidRPr="00866D64">
              <w:rPr>
                <w:b/>
                <w:bCs/>
                <w:sz w:val="20"/>
                <w:szCs w:val="20"/>
              </w:rPr>
              <w:t>от разглеждането и оценката на офертите и за класирането на участниците</w:t>
            </w:r>
            <w:r w:rsidR="00866D64" w:rsidRPr="00866D64" w:rsidDel="00866D64">
              <w:rPr>
                <w:b/>
                <w:bCs/>
                <w:sz w:val="20"/>
                <w:szCs w:val="20"/>
              </w:rPr>
              <w:t xml:space="preserve"> </w:t>
            </w:r>
            <w:r w:rsidRPr="00930771">
              <w:rPr>
                <w:b/>
                <w:bCs/>
                <w:sz w:val="20"/>
                <w:szCs w:val="20"/>
              </w:rPr>
              <w:t>и утвърден ли е от възложителя?</w:t>
            </w:r>
            <w:r w:rsidR="00866D64">
              <w:t xml:space="preserve"> </w:t>
            </w:r>
          </w:p>
          <w:p w14:paraId="0D19F36C" w14:textId="77777777" w:rsidR="00772368" w:rsidRPr="00D66334" w:rsidRDefault="00772368" w:rsidP="00772368">
            <w:pPr>
              <w:pStyle w:val="BodyText3"/>
              <w:rPr>
                <w:b/>
                <w:bCs/>
                <w:sz w:val="20"/>
                <w:szCs w:val="20"/>
              </w:rPr>
            </w:pPr>
            <w:r w:rsidRPr="00866D64">
              <w:rPr>
                <w:b/>
                <w:bCs/>
                <w:sz w:val="20"/>
                <w:szCs w:val="20"/>
              </w:rPr>
              <w:t>Протоколът изпратен ли е на участниците чрез съобщение на техните потребителски профили в платформата?</w:t>
            </w:r>
          </w:p>
          <w:p w14:paraId="379C2B6F" w14:textId="77777777" w:rsidR="00772368" w:rsidRPr="00772368" w:rsidRDefault="00772368" w:rsidP="00772368">
            <w:pPr>
              <w:pStyle w:val="BodyText3"/>
              <w:rPr>
                <w:bCs/>
                <w:sz w:val="20"/>
                <w:szCs w:val="20"/>
              </w:rPr>
            </w:pPr>
            <w:r w:rsidRPr="00866D64">
              <w:rPr>
                <w:b/>
                <w:bCs/>
                <w:i/>
                <w:sz w:val="20"/>
                <w:szCs w:val="20"/>
              </w:rPr>
              <w:t xml:space="preserve">Забележка: </w:t>
            </w:r>
            <w:r w:rsidRPr="00866D64">
              <w:rPr>
                <w:bCs/>
                <w:sz w:val="20"/>
                <w:szCs w:val="20"/>
              </w:rPr>
              <w:t>Не</w:t>
            </w:r>
            <w:r w:rsidRPr="00772368">
              <w:rPr>
                <w:bCs/>
                <w:sz w:val="20"/>
                <w:szCs w:val="20"/>
              </w:rPr>
              <w:t xml:space="preserve"> е необходимо издаване на отделен акт (решение) за определяне на изпълнител.</w:t>
            </w:r>
          </w:p>
          <w:p w14:paraId="7D3B19D0" w14:textId="77777777" w:rsidR="00772368" w:rsidRPr="00772368" w:rsidRDefault="00772368" w:rsidP="00772368">
            <w:pPr>
              <w:pStyle w:val="BodyText3"/>
              <w:rPr>
                <w:b/>
                <w:sz w:val="20"/>
                <w:szCs w:val="20"/>
              </w:rPr>
            </w:pPr>
            <w:r w:rsidRPr="00772368">
              <w:rPr>
                <w:b/>
                <w:sz w:val="20"/>
                <w:szCs w:val="20"/>
              </w:rPr>
              <w:t>Преди утвърждаване на протокола по чл. 192, ал. 4 от ЗОП възложителят го връща на комисията, когато констатира нарушение в нейната работа, което може да бъде отстранено.</w:t>
            </w:r>
          </w:p>
          <w:p w14:paraId="5F5A2E42" w14:textId="77777777" w:rsidR="00772368" w:rsidRPr="00772368" w:rsidRDefault="00772368" w:rsidP="00772368">
            <w:pPr>
              <w:pStyle w:val="BodyText3"/>
              <w:rPr>
                <w:b/>
                <w:sz w:val="20"/>
                <w:szCs w:val="20"/>
              </w:rPr>
            </w:pPr>
            <w:r w:rsidRPr="00772368">
              <w:rPr>
                <w:b/>
                <w:sz w:val="20"/>
                <w:szCs w:val="20"/>
              </w:rPr>
              <w:t>(</w:t>
            </w:r>
            <w:r w:rsidRPr="00772368">
              <w:rPr>
                <w:b/>
                <w:bCs/>
                <w:sz w:val="20"/>
                <w:szCs w:val="20"/>
              </w:rPr>
              <w:t>чл.  192, ал. 4 от ЗОП</w:t>
            </w:r>
            <w:r w:rsidRPr="00772368">
              <w:rPr>
                <w:b/>
                <w:sz w:val="20"/>
                <w:szCs w:val="20"/>
              </w:rPr>
              <w:t>)</w:t>
            </w:r>
          </w:p>
          <w:p w14:paraId="21AD70D2" w14:textId="034E9AE4" w:rsidR="00772368" w:rsidRDefault="00772368" w:rsidP="00772368">
            <w:pPr>
              <w:pStyle w:val="BodyText3"/>
              <w:rPr>
                <w:b/>
                <w:sz w:val="20"/>
                <w:szCs w:val="20"/>
              </w:rPr>
            </w:pPr>
            <w:r w:rsidRPr="00772368">
              <w:rPr>
                <w:b/>
                <w:sz w:val="20"/>
                <w:szCs w:val="20"/>
              </w:rPr>
              <w:t>(97, ал. 8 от ППЗОП)</w:t>
            </w:r>
          </w:p>
          <w:p w14:paraId="1878085B" w14:textId="4FE542BB" w:rsidR="00A77601" w:rsidRPr="00930771" w:rsidRDefault="00A77601" w:rsidP="00A77601">
            <w:pPr>
              <w:keepLines/>
              <w:jc w:val="both"/>
              <w:outlineLvl w:val="0"/>
              <w:rPr>
                <w:b/>
                <w:color w:val="000080"/>
                <w:sz w:val="20"/>
                <w:szCs w:val="20"/>
                <w:lang w:eastAsia="en-US"/>
              </w:rPr>
            </w:pPr>
            <w:r w:rsidRPr="00930771">
              <w:rPr>
                <w:b/>
                <w:color w:val="000080"/>
                <w:sz w:val="20"/>
                <w:szCs w:val="20"/>
                <w:lang w:eastAsia="en-US"/>
              </w:rPr>
              <w:t>т. 16 от Насоките/</w:t>
            </w:r>
            <w:r w:rsidRPr="00930771">
              <w:rPr>
                <w:b/>
                <w:color w:val="333399"/>
                <w:sz w:val="20"/>
                <w:szCs w:val="20"/>
              </w:rPr>
              <w:t xml:space="preserve"> т. 16 от Приложение № 1 към чл. 2, ал. 1 от </w:t>
            </w:r>
            <w:r w:rsidRPr="00930771">
              <w:rPr>
                <w:b/>
                <w:color w:val="000080"/>
                <w:sz w:val="20"/>
                <w:szCs w:val="20"/>
                <w:lang w:eastAsia="en-US"/>
              </w:rPr>
              <w:t>Наредбата</w:t>
            </w:r>
          </w:p>
          <w:p w14:paraId="7998BFAB" w14:textId="77777777" w:rsidR="00A77601" w:rsidRPr="00772368" w:rsidRDefault="00A77601" w:rsidP="00772368">
            <w:pPr>
              <w:pStyle w:val="BodyText3"/>
              <w:rPr>
                <w:b/>
                <w:sz w:val="20"/>
                <w:szCs w:val="20"/>
              </w:rPr>
            </w:pPr>
          </w:p>
          <w:p w14:paraId="15CDEFC6" w14:textId="5E293D0E" w:rsidR="00772368" w:rsidRPr="00772368" w:rsidRDefault="00772368" w:rsidP="00772368">
            <w:pPr>
              <w:pStyle w:val="BodyText3"/>
              <w:rPr>
                <w:sz w:val="20"/>
                <w:szCs w:val="20"/>
              </w:rPr>
            </w:pPr>
            <w:r w:rsidRPr="00772368">
              <w:rPr>
                <w:b/>
                <w:sz w:val="20"/>
                <w:szCs w:val="20"/>
              </w:rPr>
              <w:lastRenderedPageBreak/>
              <w:t xml:space="preserve">Насочващи източници на информация: </w:t>
            </w:r>
            <w:r w:rsidRPr="00772368">
              <w:rPr>
                <w:sz w:val="20"/>
                <w:szCs w:val="20"/>
              </w:rPr>
              <w:t xml:space="preserve">прегледайте протокола </w:t>
            </w:r>
            <w:r w:rsidR="00D66334" w:rsidRPr="00D66334">
              <w:rPr>
                <w:sz w:val="20"/>
                <w:szCs w:val="20"/>
              </w:rPr>
              <w:t>о</w:t>
            </w:r>
            <w:r w:rsidR="00D66334" w:rsidRPr="00673985">
              <w:rPr>
                <w:sz w:val="20"/>
                <w:szCs w:val="20"/>
              </w:rPr>
              <w:t>т разглеждането и оценката на офертите и за класирането на участниците</w:t>
            </w:r>
            <w:r w:rsidRPr="00772368">
              <w:rPr>
                <w:sz w:val="20"/>
                <w:szCs w:val="20"/>
              </w:rPr>
              <w:t xml:space="preserve"> , както и информацията, публикувана в платформата (ЦАИС ЕОП).</w:t>
            </w:r>
          </w:p>
          <w:p w14:paraId="18743D59" w14:textId="77777777" w:rsidR="00772368" w:rsidRPr="00772368" w:rsidRDefault="00772368" w:rsidP="00772368">
            <w:pPr>
              <w:pStyle w:val="BodyText3"/>
              <w:rPr>
                <w:bCs/>
                <w:sz w:val="20"/>
                <w:szCs w:val="20"/>
              </w:rPr>
            </w:pPr>
            <w:r w:rsidRPr="00772368">
              <w:rPr>
                <w:bCs/>
                <w:sz w:val="20"/>
                <w:szCs w:val="20"/>
              </w:rPr>
              <w:t>Анализирайте:</w:t>
            </w:r>
          </w:p>
          <w:p w14:paraId="3E623E92" w14:textId="77777777" w:rsidR="00772368" w:rsidRPr="00772368" w:rsidRDefault="00772368" w:rsidP="00772368">
            <w:pPr>
              <w:pStyle w:val="BodyText3"/>
              <w:rPr>
                <w:sz w:val="20"/>
                <w:szCs w:val="20"/>
              </w:rPr>
            </w:pPr>
            <w:r w:rsidRPr="00772368">
              <w:rPr>
                <w:sz w:val="20"/>
                <w:szCs w:val="20"/>
              </w:rPr>
              <w:t>- датата на протокола на определените лица;</w:t>
            </w:r>
          </w:p>
          <w:p w14:paraId="2263DD8A" w14:textId="4C82F05B" w:rsidR="009617EC" w:rsidRPr="00930771" w:rsidRDefault="00772368" w:rsidP="00893EAB">
            <w:pPr>
              <w:jc w:val="both"/>
              <w:rPr>
                <w:b/>
                <w:sz w:val="20"/>
                <w:szCs w:val="20"/>
                <w:lang w:eastAsia="fr-FR"/>
              </w:rPr>
            </w:pPr>
            <w:r w:rsidRPr="00772368">
              <w:rPr>
                <w:sz w:val="20"/>
                <w:szCs w:val="20"/>
              </w:rPr>
              <w:t>- датата на изпращане на протокола в платформата до участниците.</w:t>
            </w:r>
          </w:p>
        </w:tc>
        <w:tc>
          <w:tcPr>
            <w:tcW w:w="552" w:type="dxa"/>
            <w:gridSpan w:val="2"/>
          </w:tcPr>
          <w:p w14:paraId="6C36B206" w14:textId="77777777" w:rsidR="009617EC" w:rsidRPr="00930771" w:rsidRDefault="009617EC" w:rsidP="00893EAB">
            <w:pPr>
              <w:pStyle w:val="Heading1"/>
              <w:keepNext w:val="0"/>
              <w:jc w:val="both"/>
              <w:rPr>
                <w:b w:val="0"/>
                <w:bCs/>
                <w:sz w:val="20"/>
              </w:rPr>
            </w:pPr>
          </w:p>
        </w:tc>
        <w:tc>
          <w:tcPr>
            <w:tcW w:w="4840" w:type="dxa"/>
            <w:gridSpan w:val="3"/>
          </w:tcPr>
          <w:p w14:paraId="0958878B" w14:textId="77777777" w:rsidR="009617EC" w:rsidRPr="00930771" w:rsidRDefault="009617EC" w:rsidP="00893EAB">
            <w:pPr>
              <w:pStyle w:val="Heading1"/>
              <w:keepNext w:val="0"/>
              <w:spacing w:before="0" w:line="240" w:lineRule="auto"/>
              <w:rPr>
                <w:bCs/>
                <w:sz w:val="20"/>
              </w:rPr>
            </w:pPr>
          </w:p>
        </w:tc>
      </w:tr>
      <w:tr w:rsidR="009617EC" w:rsidRPr="00930771" w14:paraId="60172BE7" w14:textId="77777777" w:rsidTr="00673985">
        <w:trPr>
          <w:trHeight w:val="270"/>
        </w:trPr>
        <w:tc>
          <w:tcPr>
            <w:tcW w:w="709" w:type="dxa"/>
          </w:tcPr>
          <w:p w14:paraId="5DA25497" w14:textId="157DD42A" w:rsidR="009617EC" w:rsidRPr="00930771" w:rsidDel="00512010" w:rsidRDefault="0084603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r w:rsidR="009617EC">
              <w:rPr>
                <w:rFonts w:ascii="Times New Roman" w:hAnsi="Times New Roman" w:cs="Times New Roman"/>
                <w:szCs w:val="20"/>
                <w:lang w:val="bg-BG"/>
              </w:rPr>
              <w:t>.</w:t>
            </w:r>
          </w:p>
        </w:tc>
        <w:tc>
          <w:tcPr>
            <w:tcW w:w="8930" w:type="dxa"/>
            <w:noWrap/>
          </w:tcPr>
          <w:p w14:paraId="37940F7B"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Възложителят изпратил ли е покана до определено/и лице/лица за възлагането на настоящата обществена поръчка? </w:t>
            </w:r>
          </w:p>
          <w:p w14:paraId="7E63EB7D" w14:textId="77777777" w:rsidR="007F4B78" w:rsidRPr="007F4B78" w:rsidRDefault="007F4B78" w:rsidP="007F4B78">
            <w:pPr>
              <w:pStyle w:val="BodyText3"/>
              <w:rPr>
                <w:sz w:val="20"/>
                <w:szCs w:val="20"/>
                <w:lang w:eastAsia="fr-FR"/>
              </w:rPr>
            </w:pPr>
            <w:r w:rsidRPr="007F4B78">
              <w:rPr>
                <w:sz w:val="20"/>
                <w:szCs w:val="20"/>
                <w:lang w:eastAsia="fr-FR"/>
              </w:rPr>
              <w:t>Възложителите могат да не публикуват обява, а да публикуват покана в РОП и да я изпратят до определено лице/лица, когато е налице някое от следните основания:</w:t>
            </w:r>
          </w:p>
          <w:p w14:paraId="5A4E04A8" w14:textId="32C147DF" w:rsidR="007F4B78" w:rsidRPr="007F4B78" w:rsidRDefault="007F4B78" w:rsidP="007F4B78">
            <w:pPr>
              <w:pStyle w:val="BodyText3"/>
              <w:rPr>
                <w:sz w:val="20"/>
                <w:szCs w:val="20"/>
                <w:lang w:eastAsia="fr-FR"/>
              </w:rPr>
            </w:pPr>
            <w:r w:rsidRPr="007F4B78">
              <w:rPr>
                <w:sz w:val="20"/>
                <w:szCs w:val="20"/>
                <w:lang w:eastAsia="fr-FR"/>
              </w:rPr>
              <w:t xml:space="preserve"> 1. не е получена нито една оферта и първоначалните условия на поръчката не са променени;</w:t>
            </w:r>
          </w:p>
          <w:p w14:paraId="7E1590BF" w14:textId="77777777" w:rsidR="007F4B78" w:rsidRPr="007F4B78" w:rsidRDefault="007F4B78" w:rsidP="007F4B78">
            <w:pPr>
              <w:pStyle w:val="BodyText3"/>
              <w:rPr>
                <w:sz w:val="20"/>
                <w:szCs w:val="20"/>
                <w:lang w:eastAsia="fr-FR"/>
              </w:rPr>
            </w:pPr>
            <w:r w:rsidRPr="007F4B78">
              <w:rPr>
                <w:sz w:val="20"/>
                <w:szCs w:val="20"/>
                <w:lang w:eastAsia="fr-FR"/>
              </w:rPr>
              <w:t xml:space="preserve"> 2. възлагането на обществената поръчка на друго лице е невъзможно поради наличие на авторски или други права на интелектуална собственост, или на изключителни права, придобити по силата на закон или на административен акт, както и когато естеството на доставката или услугата е ограничено до точно определен изпълнител по причини, които не се дължат на възложителя;</w:t>
            </w:r>
          </w:p>
          <w:p w14:paraId="1C5EE8EC" w14:textId="77777777" w:rsidR="007F4B78" w:rsidRPr="007F4B78" w:rsidRDefault="007F4B78" w:rsidP="007F4B78">
            <w:pPr>
              <w:pStyle w:val="BodyText3"/>
              <w:rPr>
                <w:sz w:val="20"/>
                <w:szCs w:val="20"/>
                <w:lang w:eastAsia="fr-FR"/>
              </w:rPr>
            </w:pPr>
            <w:r w:rsidRPr="007F4B78">
              <w:rPr>
                <w:sz w:val="20"/>
                <w:szCs w:val="20"/>
                <w:lang w:eastAsia="fr-FR"/>
              </w:rPr>
              <w:t xml:space="preserve"> 3. необходимо е неотложно възлагане на поръчката поради изключителни обстоятелства и не е възможно спазването на сроковете по чл. 188, ал. 1; обстоятелствата, с които се обосновава наличието на неотложност, не трябва да се дължат на възложителя;</w:t>
            </w:r>
          </w:p>
          <w:p w14:paraId="001A7131" w14:textId="77777777" w:rsidR="007F4B78" w:rsidRPr="007F4B78" w:rsidRDefault="007F4B78" w:rsidP="007F4B78">
            <w:pPr>
              <w:pStyle w:val="BodyText3"/>
              <w:rPr>
                <w:sz w:val="20"/>
                <w:szCs w:val="20"/>
                <w:lang w:eastAsia="fr-FR"/>
              </w:rPr>
            </w:pPr>
            <w:r w:rsidRPr="007F4B78">
              <w:rPr>
                <w:sz w:val="20"/>
                <w:szCs w:val="20"/>
                <w:lang w:eastAsia="fr-FR"/>
              </w:rPr>
              <w:t xml:space="preserve"> 4. стоките, предмет на доставка, се произвеждат с цел научноизследователска дейност, експеримент, проучване или развойна дейност и са в ограничено количество, което не позволява формиране на пазарна цена или възстановяване на разходите за тази дейност;</w:t>
            </w:r>
          </w:p>
          <w:p w14:paraId="117514E8" w14:textId="77777777" w:rsidR="007F4B78" w:rsidRPr="007F4B78" w:rsidRDefault="007F4B78" w:rsidP="007F4B78">
            <w:pPr>
              <w:pStyle w:val="BodyText3"/>
              <w:rPr>
                <w:sz w:val="20"/>
                <w:szCs w:val="20"/>
                <w:lang w:eastAsia="fr-FR"/>
              </w:rPr>
            </w:pPr>
            <w:r w:rsidRPr="007F4B78">
              <w:rPr>
                <w:sz w:val="20"/>
                <w:szCs w:val="20"/>
                <w:lang w:eastAsia="fr-FR"/>
              </w:rPr>
              <w:t xml:space="preserve"> 5. необходими са допълнителни доставки от същия доставчик, предназначени за частична замяна или за увеличаване на доставките, ако смяната на доставчика ще принуди възложителя да придобие стока с различни технически характеристики, което ще доведе до несъвместимост или до технически затруднения при експлоатацията и поддържането;</w:t>
            </w:r>
          </w:p>
          <w:p w14:paraId="53AFD349" w14:textId="77777777" w:rsidR="007F4B78" w:rsidRPr="007F4B78" w:rsidRDefault="007F4B78" w:rsidP="007F4B78">
            <w:pPr>
              <w:pStyle w:val="BodyText3"/>
              <w:rPr>
                <w:sz w:val="20"/>
                <w:szCs w:val="20"/>
                <w:lang w:eastAsia="fr-FR"/>
              </w:rPr>
            </w:pPr>
            <w:r w:rsidRPr="007F4B78">
              <w:rPr>
                <w:sz w:val="20"/>
                <w:szCs w:val="20"/>
                <w:lang w:eastAsia="fr-FR"/>
              </w:rPr>
              <w:t xml:space="preserve"> 6.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23FE49CC" w14:textId="77777777" w:rsidR="00964D61" w:rsidRDefault="007F4B78" w:rsidP="00893EAB">
            <w:pPr>
              <w:pStyle w:val="BodyText3"/>
              <w:rPr>
                <w:sz w:val="20"/>
                <w:szCs w:val="20"/>
                <w:lang w:eastAsia="fr-FR"/>
              </w:rPr>
            </w:pPr>
            <w:r w:rsidRPr="007F4B78">
              <w:rPr>
                <w:sz w:val="20"/>
                <w:szCs w:val="20"/>
                <w:lang w:eastAsia="fr-FR"/>
              </w:rPr>
              <w:t xml:space="preserve"> 7. за много кратко време възникне възможност да се получат доставки или услуги при особено изгодни условия и на цена, значително по-ниска от обичайните пазарни цени.</w:t>
            </w:r>
          </w:p>
          <w:p w14:paraId="34D9AA3A" w14:textId="413B88DC" w:rsidR="009617EC" w:rsidRPr="00930771" w:rsidRDefault="009617EC" w:rsidP="00893EAB">
            <w:pPr>
              <w:pStyle w:val="BodyText3"/>
              <w:rPr>
                <w:sz w:val="20"/>
                <w:szCs w:val="20"/>
                <w:lang w:eastAsia="fr-FR"/>
              </w:rPr>
            </w:pPr>
            <w:r w:rsidRPr="00930771">
              <w:rPr>
                <w:b/>
                <w:bCs/>
                <w:sz w:val="20"/>
                <w:szCs w:val="20"/>
              </w:rPr>
              <w:t>Внимание!</w:t>
            </w:r>
            <w:r w:rsidRPr="00930771">
              <w:t xml:space="preserve"> </w:t>
            </w:r>
            <w:r w:rsidRPr="00930771">
              <w:rPr>
                <w:sz w:val="20"/>
                <w:szCs w:val="20"/>
                <w:lang w:eastAsia="fr-FR"/>
              </w:rPr>
              <w:t>Когато при провеждане на поръчката въз основа на изпратени покани до конкретно лице/лица са получени оферти от лица, различни от посочените в поканата, възложителят ги разглежда и класира, ако отговарят на обявените условия и съответстват на публикуваните технически спецификации.</w:t>
            </w:r>
          </w:p>
          <w:p w14:paraId="1D644EC9" w14:textId="77777777" w:rsidR="009617EC" w:rsidRPr="00930771" w:rsidRDefault="009617EC" w:rsidP="00893EAB">
            <w:pPr>
              <w:pStyle w:val="BodyText3"/>
              <w:rPr>
                <w:b/>
                <w:sz w:val="20"/>
                <w:lang w:eastAsia="fr-FR"/>
              </w:rPr>
            </w:pPr>
            <w:r w:rsidRPr="00930771">
              <w:rPr>
                <w:b/>
                <w:sz w:val="20"/>
                <w:lang w:eastAsia="fr-FR"/>
              </w:rPr>
              <w:lastRenderedPageBreak/>
              <w:t>(</w:t>
            </w:r>
            <w:r w:rsidRPr="00930771">
              <w:rPr>
                <w:b/>
                <w:bCs/>
                <w:sz w:val="20"/>
              </w:rPr>
              <w:t>чл. 191, ал. 1, т. 1 и ал. 2 от ЗОП</w:t>
            </w:r>
            <w:r w:rsidRPr="00930771">
              <w:rPr>
                <w:b/>
                <w:sz w:val="20"/>
                <w:lang w:eastAsia="fr-FR"/>
              </w:rPr>
              <w:t>)</w:t>
            </w:r>
          </w:p>
          <w:p w14:paraId="2C2F3516" w14:textId="0C437F5F" w:rsidR="009617EC" w:rsidRPr="00930771" w:rsidRDefault="009617EC" w:rsidP="00893EAB">
            <w:pPr>
              <w:keepLines/>
              <w:jc w:val="both"/>
              <w:outlineLvl w:val="0"/>
              <w:rPr>
                <w:b/>
                <w:color w:val="000080"/>
                <w:sz w:val="20"/>
                <w:szCs w:val="20"/>
                <w:lang w:eastAsia="en-US"/>
              </w:rPr>
            </w:pPr>
            <w:r w:rsidRPr="00930771">
              <w:rPr>
                <w:b/>
                <w:color w:val="000080"/>
                <w:sz w:val="20"/>
                <w:szCs w:val="20"/>
                <w:lang w:eastAsia="en-US"/>
              </w:rPr>
              <w:t>т. 1 от Насоките/</w:t>
            </w:r>
            <w:r w:rsidRPr="00930771">
              <w:rPr>
                <w:b/>
                <w:color w:val="333399"/>
                <w:sz w:val="20"/>
                <w:szCs w:val="20"/>
              </w:rPr>
              <w:t xml:space="preserve"> т. 1 от Приложение № 1 към чл. 2, ал. 1 от </w:t>
            </w:r>
            <w:r w:rsidRPr="00930771">
              <w:rPr>
                <w:b/>
                <w:color w:val="000080"/>
                <w:sz w:val="20"/>
                <w:szCs w:val="20"/>
                <w:lang w:eastAsia="en-US"/>
              </w:rPr>
              <w:t>Наредбата</w:t>
            </w:r>
          </w:p>
          <w:p w14:paraId="2A144C15" w14:textId="147A153D" w:rsidR="009617EC" w:rsidRPr="00930771" w:rsidRDefault="009617EC" w:rsidP="00893EAB">
            <w:pPr>
              <w:jc w:val="both"/>
              <w:outlineLvl w:val="1"/>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 xml:space="preserve">прегледайте обявата и първоначално обявените условия по поръчката, изпратената покана, информацията в </w:t>
            </w:r>
            <w:r w:rsidR="007F4B78">
              <w:rPr>
                <w:color w:val="C0504D"/>
                <w:sz w:val="20"/>
                <w:szCs w:val="20"/>
                <w:lang w:eastAsia="fr-FR"/>
              </w:rPr>
              <w:t>РОП.</w:t>
            </w:r>
          </w:p>
          <w:p w14:paraId="67B79938"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097DE026" w14:textId="77777777" w:rsidR="009617EC" w:rsidRPr="00930771" w:rsidRDefault="009617EC" w:rsidP="00893EAB">
            <w:pPr>
              <w:jc w:val="both"/>
              <w:rPr>
                <w:color w:val="008000"/>
                <w:sz w:val="20"/>
                <w:szCs w:val="20"/>
                <w:lang w:eastAsia="fr-FR"/>
              </w:rPr>
            </w:pPr>
            <w:r w:rsidRPr="00930771">
              <w:rPr>
                <w:color w:val="008000"/>
                <w:sz w:val="20"/>
                <w:szCs w:val="20"/>
                <w:lang w:eastAsia="fr-FR"/>
              </w:rPr>
              <w:t xml:space="preserve">- информацията относно условията по поръчката в обявата и поканата; </w:t>
            </w:r>
          </w:p>
          <w:p w14:paraId="3D0CCD60" w14:textId="581D47EB" w:rsidR="009617EC" w:rsidRPr="00930771" w:rsidRDefault="009617EC" w:rsidP="00893EAB">
            <w:pPr>
              <w:jc w:val="both"/>
              <w:rPr>
                <w:bCs/>
                <w:sz w:val="20"/>
                <w:szCs w:val="20"/>
              </w:rPr>
            </w:pPr>
            <w:r w:rsidRPr="00930771">
              <w:rPr>
                <w:color w:val="008000"/>
                <w:sz w:val="20"/>
                <w:szCs w:val="20"/>
                <w:lang w:eastAsia="fr-FR"/>
              </w:rPr>
              <w:t xml:space="preserve">- информацията, съдържаща се в </w:t>
            </w:r>
            <w:r w:rsidR="007F4B78">
              <w:rPr>
                <w:color w:val="008000"/>
                <w:sz w:val="20"/>
                <w:szCs w:val="20"/>
                <w:lang w:eastAsia="fr-FR"/>
              </w:rPr>
              <w:t>РОП</w:t>
            </w:r>
            <w:r w:rsidR="00594670">
              <w:rPr>
                <w:color w:val="008000"/>
                <w:sz w:val="20"/>
                <w:szCs w:val="20"/>
                <w:lang w:eastAsia="fr-FR"/>
              </w:rPr>
              <w:t xml:space="preserve"> </w:t>
            </w:r>
            <w:r w:rsidRPr="00930771">
              <w:rPr>
                <w:color w:val="008000"/>
                <w:sz w:val="20"/>
                <w:szCs w:val="20"/>
                <w:lang w:eastAsia="fr-FR"/>
              </w:rPr>
              <w:t>относно удължаването на срока за получаване на оферти.</w:t>
            </w:r>
          </w:p>
        </w:tc>
        <w:tc>
          <w:tcPr>
            <w:tcW w:w="552" w:type="dxa"/>
            <w:gridSpan w:val="2"/>
          </w:tcPr>
          <w:p w14:paraId="2F2F9EDD" w14:textId="77777777" w:rsidR="009617EC" w:rsidRPr="00930771" w:rsidRDefault="009617EC" w:rsidP="00893EAB">
            <w:pPr>
              <w:pStyle w:val="Heading1"/>
              <w:keepNext w:val="0"/>
              <w:jc w:val="both"/>
              <w:rPr>
                <w:b w:val="0"/>
                <w:bCs/>
                <w:sz w:val="20"/>
              </w:rPr>
            </w:pPr>
          </w:p>
        </w:tc>
        <w:tc>
          <w:tcPr>
            <w:tcW w:w="4840" w:type="dxa"/>
            <w:gridSpan w:val="3"/>
          </w:tcPr>
          <w:p w14:paraId="50EE4699" w14:textId="77777777" w:rsidR="009617EC" w:rsidRPr="00930771" w:rsidRDefault="009617EC" w:rsidP="00893EAB">
            <w:pPr>
              <w:pStyle w:val="Heading1"/>
              <w:keepNext w:val="0"/>
              <w:spacing w:before="0" w:line="240" w:lineRule="auto"/>
              <w:rPr>
                <w:bCs/>
                <w:sz w:val="20"/>
              </w:rPr>
            </w:pPr>
          </w:p>
        </w:tc>
      </w:tr>
      <w:tr w:rsidR="009617EC" w:rsidRPr="00930771" w14:paraId="2D23B28F" w14:textId="77777777" w:rsidTr="00673985">
        <w:trPr>
          <w:trHeight w:val="270"/>
        </w:trPr>
        <w:tc>
          <w:tcPr>
            <w:tcW w:w="15031" w:type="dxa"/>
            <w:gridSpan w:val="7"/>
            <w:shd w:val="clear" w:color="auto" w:fill="FDE891"/>
          </w:tcPr>
          <w:p w14:paraId="73FC3254" w14:textId="77777777" w:rsidR="009617EC" w:rsidRPr="00930771" w:rsidRDefault="009617EC" w:rsidP="00893EAB">
            <w:pPr>
              <w:pStyle w:val="Heading1"/>
              <w:keepNext w:val="0"/>
              <w:spacing w:before="0" w:after="120" w:line="240" w:lineRule="auto"/>
              <w:jc w:val="both"/>
              <w:rPr>
                <w:bCs/>
                <w:sz w:val="20"/>
              </w:rPr>
            </w:pPr>
            <w:r w:rsidRPr="00930771">
              <w:rPr>
                <w:bCs/>
                <w:sz w:val="20"/>
              </w:rPr>
              <w:t>ІІ.5. Прекратяване на поръчката</w:t>
            </w:r>
          </w:p>
        </w:tc>
      </w:tr>
      <w:tr w:rsidR="009617EC" w:rsidRPr="00930771" w14:paraId="34037BFA" w14:textId="77777777" w:rsidTr="00673985">
        <w:trPr>
          <w:trHeight w:val="270"/>
        </w:trPr>
        <w:tc>
          <w:tcPr>
            <w:tcW w:w="709" w:type="dxa"/>
          </w:tcPr>
          <w:p w14:paraId="4D85DD1C" w14:textId="17410E6D" w:rsidR="009617EC" w:rsidRPr="00930771" w:rsidRDefault="00560DAF"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84603C">
              <w:rPr>
                <w:rFonts w:ascii="Times New Roman" w:hAnsi="Times New Roman" w:cs="Times New Roman"/>
                <w:szCs w:val="20"/>
                <w:lang w:val="bg-BG"/>
              </w:rPr>
              <w:t>1</w:t>
            </w:r>
            <w:r w:rsidR="009617EC">
              <w:rPr>
                <w:rFonts w:ascii="Times New Roman" w:hAnsi="Times New Roman" w:cs="Times New Roman"/>
                <w:szCs w:val="20"/>
                <w:lang w:val="bg-BG"/>
              </w:rPr>
              <w:t>.</w:t>
            </w:r>
          </w:p>
        </w:tc>
        <w:tc>
          <w:tcPr>
            <w:tcW w:w="8930" w:type="dxa"/>
            <w:noWrap/>
          </w:tcPr>
          <w:p w14:paraId="238047C0" w14:textId="6D61E3D5" w:rsidR="009617EC" w:rsidRPr="00930771" w:rsidRDefault="009617EC" w:rsidP="00893EAB">
            <w:pPr>
              <w:ind w:right="-30"/>
              <w:jc w:val="both"/>
              <w:outlineLvl w:val="1"/>
              <w:rPr>
                <w:b/>
                <w:sz w:val="20"/>
                <w:szCs w:val="20"/>
                <w:lang w:eastAsia="fr-FR"/>
              </w:rPr>
            </w:pPr>
            <w:r w:rsidRPr="00930771">
              <w:rPr>
                <w:b/>
                <w:sz w:val="20"/>
                <w:szCs w:val="20"/>
                <w:lang w:eastAsia="fr-FR"/>
              </w:rPr>
              <w:t>Възложителят прекратил ли е възлагането на поръчката до сключването на договора и публикувал ли е съобщение с мотиви за прекратяването в</w:t>
            </w:r>
            <w:r w:rsidR="00964D61">
              <w:rPr>
                <w:b/>
                <w:sz w:val="20"/>
                <w:szCs w:val="20"/>
                <w:lang w:eastAsia="fr-FR"/>
              </w:rPr>
              <w:t xml:space="preserve"> </w:t>
            </w:r>
            <w:r w:rsidR="0064606C">
              <w:rPr>
                <w:b/>
                <w:sz w:val="20"/>
                <w:szCs w:val="20"/>
                <w:lang w:eastAsia="fr-FR"/>
              </w:rPr>
              <w:t>РОП</w:t>
            </w:r>
            <w:r w:rsidRPr="00930771">
              <w:rPr>
                <w:b/>
                <w:sz w:val="20"/>
                <w:szCs w:val="20"/>
                <w:lang w:eastAsia="fr-FR"/>
              </w:rPr>
              <w:t xml:space="preserve">?  </w:t>
            </w:r>
          </w:p>
          <w:p w14:paraId="0B4D5CA8" w14:textId="77777777" w:rsidR="009617EC" w:rsidRPr="00930771" w:rsidRDefault="009617EC" w:rsidP="00893EAB">
            <w:pPr>
              <w:ind w:right="-30"/>
              <w:jc w:val="both"/>
              <w:outlineLvl w:val="1"/>
              <w:rPr>
                <w:sz w:val="20"/>
                <w:szCs w:val="20"/>
                <w:lang w:eastAsia="fr-FR"/>
              </w:rPr>
            </w:pPr>
            <w:r w:rsidRPr="00930771">
              <w:rPr>
                <w:sz w:val="20"/>
                <w:szCs w:val="20"/>
                <w:lang w:eastAsia="fr-FR"/>
              </w:rPr>
              <w:t>Възложителят до сключване на договора с определения изпълнител може да прекрати възлагането на поръчката.</w:t>
            </w:r>
          </w:p>
          <w:p w14:paraId="31E84C95" w14:textId="77777777" w:rsidR="009617EC" w:rsidRPr="00930771" w:rsidRDefault="009617EC" w:rsidP="00893EAB">
            <w:pPr>
              <w:ind w:right="-30"/>
              <w:jc w:val="both"/>
              <w:outlineLvl w:val="1"/>
              <w:rPr>
                <w:sz w:val="20"/>
                <w:szCs w:val="20"/>
                <w:lang w:eastAsia="fr-FR"/>
              </w:rPr>
            </w:pPr>
            <w:r w:rsidRPr="00930771">
              <w:rPr>
                <w:b/>
                <w:sz w:val="20"/>
                <w:szCs w:val="20"/>
                <w:lang w:eastAsia="fr-FR"/>
              </w:rPr>
              <w:t>ВАЖНО!</w:t>
            </w:r>
            <w:r w:rsidRPr="00930771">
              <w:rPr>
                <w:sz w:val="20"/>
                <w:szCs w:val="20"/>
                <w:lang w:eastAsia="fr-FR"/>
              </w:rPr>
              <w:t xml:space="preserve"> Възложителят е длъжен да публикува мотивирано съобщение в профила на купувача относно прекратяването на поръчката.</w:t>
            </w:r>
          </w:p>
          <w:p w14:paraId="12F902D6" w14:textId="77777777" w:rsidR="009617EC" w:rsidRPr="00930771" w:rsidRDefault="009617EC" w:rsidP="00893EAB">
            <w:pPr>
              <w:keepLines/>
              <w:jc w:val="both"/>
              <w:outlineLvl w:val="0"/>
              <w:rPr>
                <w:b/>
                <w:sz w:val="20"/>
                <w:szCs w:val="20"/>
              </w:rPr>
            </w:pPr>
            <w:r w:rsidRPr="00930771">
              <w:rPr>
                <w:b/>
                <w:sz w:val="20"/>
                <w:szCs w:val="20"/>
              </w:rPr>
              <w:t>(чл. 193 от ЗОП)</w:t>
            </w:r>
          </w:p>
          <w:p w14:paraId="75EE9A57" w14:textId="04DDDF12" w:rsidR="009617EC" w:rsidRPr="00930771" w:rsidRDefault="009617EC" w:rsidP="00893EAB">
            <w:pPr>
              <w:keepLines/>
              <w:jc w:val="both"/>
              <w:outlineLvl w:val="0"/>
              <w:rPr>
                <w:b/>
                <w:sz w:val="20"/>
                <w:szCs w:val="20"/>
              </w:rPr>
            </w:pPr>
            <w:r w:rsidRPr="00930771">
              <w:rPr>
                <w:b/>
                <w:sz w:val="20"/>
                <w:szCs w:val="20"/>
              </w:rPr>
              <w:t>(</w:t>
            </w:r>
          </w:p>
          <w:p w14:paraId="745C8443" w14:textId="765CDEE8" w:rsidR="009617EC" w:rsidRPr="00930771" w:rsidRDefault="009617EC" w:rsidP="00673985">
            <w:pPr>
              <w:ind w:right="110"/>
              <w:jc w:val="both"/>
              <w:outlineLvl w:val="1"/>
              <w:rPr>
                <w:color w:val="C0504D"/>
                <w:sz w:val="20"/>
                <w:szCs w:val="20"/>
                <w:lang w:eastAsia="fr-FR"/>
              </w:rPr>
            </w:pPr>
            <w:r w:rsidRPr="00930771">
              <w:rPr>
                <w:b/>
                <w:color w:val="333399"/>
                <w:sz w:val="20"/>
                <w:szCs w:val="20"/>
              </w:rPr>
              <w:t>т. 14 – т. 20 от Насоките/ т. 14-20 от Приложение № 1 към чл. 2, ал. 1 от Наредбата</w:t>
            </w:r>
            <w:r w:rsidR="00594670">
              <w:rPr>
                <w:b/>
                <w:color w:val="333399"/>
                <w:sz w:val="20"/>
                <w:szCs w:val="20"/>
              </w:rPr>
              <w:t xml:space="preserve"> </w:t>
            </w: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протокола от работата на определените длъжностни лица, съобщението за прекратяване на поръчката, както и мотивите за прекратяването й, включително документите, с които се подкрепят последните (при наличие на такива).</w:t>
            </w:r>
          </w:p>
          <w:p w14:paraId="1C4AE119" w14:textId="77777777" w:rsidR="009617EC" w:rsidRPr="00930771" w:rsidRDefault="009617EC" w:rsidP="00893EAB">
            <w:pPr>
              <w:keepLines/>
              <w:jc w:val="both"/>
              <w:outlineLvl w:val="0"/>
              <w:rPr>
                <w:bCs/>
                <w:color w:val="008000"/>
                <w:sz w:val="20"/>
                <w:szCs w:val="20"/>
              </w:rPr>
            </w:pPr>
            <w:r w:rsidRPr="00930771">
              <w:rPr>
                <w:bCs/>
                <w:color w:val="008000"/>
                <w:sz w:val="20"/>
                <w:szCs w:val="20"/>
              </w:rPr>
              <w:t>Анализирайте:</w:t>
            </w:r>
          </w:p>
          <w:p w14:paraId="7FAA3F24" w14:textId="77777777" w:rsidR="009617EC" w:rsidRPr="00930771" w:rsidRDefault="009617EC" w:rsidP="00893EAB">
            <w:pPr>
              <w:keepLines/>
              <w:jc w:val="both"/>
              <w:outlineLvl w:val="0"/>
              <w:rPr>
                <w:color w:val="008000"/>
                <w:sz w:val="20"/>
                <w:szCs w:val="20"/>
              </w:rPr>
            </w:pPr>
            <w:r w:rsidRPr="00930771">
              <w:rPr>
                <w:bCs/>
                <w:color w:val="008000"/>
                <w:sz w:val="20"/>
                <w:szCs w:val="20"/>
              </w:rPr>
              <w:t xml:space="preserve">- </w:t>
            </w:r>
            <w:r w:rsidRPr="00930771">
              <w:rPr>
                <w:color w:val="008000"/>
                <w:sz w:val="20"/>
                <w:szCs w:val="20"/>
              </w:rPr>
              <w:t xml:space="preserve">дали в съобщението за прекратяване се съдържат мотиви относно всички обстоятелства, обосноваващи прекратяването на поръчката; </w:t>
            </w:r>
          </w:p>
          <w:p w14:paraId="414537B9" w14:textId="77777777" w:rsidR="009617EC" w:rsidRPr="00930771" w:rsidRDefault="009617EC" w:rsidP="00893EAB">
            <w:pPr>
              <w:ind w:right="110"/>
              <w:jc w:val="both"/>
              <w:outlineLvl w:val="1"/>
              <w:rPr>
                <w:sz w:val="20"/>
                <w:szCs w:val="20"/>
                <w:lang w:eastAsia="fr-FR"/>
              </w:rPr>
            </w:pPr>
            <w:r w:rsidRPr="00930771">
              <w:rPr>
                <w:color w:val="008000"/>
                <w:sz w:val="20"/>
                <w:szCs w:val="20"/>
              </w:rPr>
              <w:t>- дали настъпването на всички обстоятелства, визирани в съответното съобщение, се потвърждава от доказателствата, намиращи се при възложителя.</w:t>
            </w:r>
          </w:p>
        </w:tc>
        <w:tc>
          <w:tcPr>
            <w:tcW w:w="552" w:type="dxa"/>
            <w:gridSpan w:val="2"/>
          </w:tcPr>
          <w:p w14:paraId="17778090" w14:textId="77777777" w:rsidR="009617EC" w:rsidRPr="00930771" w:rsidRDefault="009617EC" w:rsidP="00893EAB">
            <w:pPr>
              <w:pStyle w:val="Heading1"/>
              <w:keepNext w:val="0"/>
              <w:jc w:val="both"/>
              <w:rPr>
                <w:b w:val="0"/>
                <w:bCs/>
                <w:sz w:val="20"/>
              </w:rPr>
            </w:pPr>
          </w:p>
        </w:tc>
        <w:tc>
          <w:tcPr>
            <w:tcW w:w="4840" w:type="dxa"/>
            <w:gridSpan w:val="3"/>
          </w:tcPr>
          <w:p w14:paraId="5E8BCB4F" w14:textId="77777777" w:rsidR="009617EC" w:rsidRPr="00930771" w:rsidRDefault="009617EC" w:rsidP="00893EAB">
            <w:pPr>
              <w:pStyle w:val="Heading1"/>
              <w:keepNext w:val="0"/>
              <w:spacing w:before="0" w:line="240" w:lineRule="auto"/>
              <w:rPr>
                <w:bCs/>
                <w:sz w:val="20"/>
              </w:rPr>
            </w:pPr>
          </w:p>
        </w:tc>
      </w:tr>
      <w:tr w:rsidR="009617EC" w:rsidRPr="00930771" w14:paraId="217EAC14" w14:textId="77777777" w:rsidTr="00673985">
        <w:trPr>
          <w:trHeight w:val="270"/>
        </w:trPr>
        <w:tc>
          <w:tcPr>
            <w:tcW w:w="15031" w:type="dxa"/>
            <w:gridSpan w:val="7"/>
            <w:shd w:val="clear" w:color="auto" w:fill="FDE891"/>
          </w:tcPr>
          <w:p w14:paraId="04B7FD57" w14:textId="77777777" w:rsidR="009617EC" w:rsidRPr="00930771" w:rsidRDefault="009617EC" w:rsidP="00893EAB">
            <w:pPr>
              <w:pStyle w:val="Heading1"/>
              <w:keepNext w:val="0"/>
              <w:spacing w:before="0" w:after="120" w:line="240" w:lineRule="auto"/>
              <w:rPr>
                <w:bCs/>
                <w:sz w:val="20"/>
              </w:rPr>
            </w:pPr>
            <w:r w:rsidRPr="00930771">
              <w:rPr>
                <w:bCs/>
                <w:sz w:val="20"/>
                <w:szCs w:val="24"/>
                <w:lang w:val="en-US"/>
              </w:rPr>
              <w:t>II</w:t>
            </w:r>
            <w:r w:rsidRPr="00930771">
              <w:rPr>
                <w:bCs/>
                <w:sz w:val="20"/>
                <w:szCs w:val="24"/>
              </w:rPr>
              <w:t>.6. Договор за обществена поръчка</w:t>
            </w:r>
          </w:p>
        </w:tc>
      </w:tr>
      <w:tr w:rsidR="009617EC" w:rsidRPr="00930771" w14:paraId="7EC95586" w14:textId="77777777" w:rsidTr="00673985">
        <w:trPr>
          <w:trHeight w:val="270"/>
        </w:trPr>
        <w:tc>
          <w:tcPr>
            <w:tcW w:w="709" w:type="dxa"/>
          </w:tcPr>
          <w:p w14:paraId="139C3AF5" w14:textId="35D323CB" w:rsidR="009617EC" w:rsidRPr="00930771" w:rsidRDefault="00560DAF"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84603C">
              <w:rPr>
                <w:rFonts w:ascii="Times New Roman" w:hAnsi="Times New Roman" w:cs="Times New Roman"/>
                <w:szCs w:val="20"/>
                <w:lang w:val="bg-BG"/>
              </w:rPr>
              <w:t>2</w:t>
            </w:r>
            <w:r w:rsidR="009617EC">
              <w:rPr>
                <w:rFonts w:ascii="Times New Roman" w:hAnsi="Times New Roman" w:cs="Times New Roman"/>
                <w:szCs w:val="20"/>
                <w:lang w:val="bg-BG"/>
              </w:rPr>
              <w:t>.</w:t>
            </w:r>
          </w:p>
        </w:tc>
        <w:tc>
          <w:tcPr>
            <w:tcW w:w="8930" w:type="dxa"/>
            <w:noWrap/>
          </w:tcPr>
          <w:p w14:paraId="6B8E8B9D" w14:textId="77777777" w:rsidR="009617EC" w:rsidRPr="00930771" w:rsidRDefault="009617EC" w:rsidP="00893EAB">
            <w:pPr>
              <w:pStyle w:val="BodyText3"/>
              <w:rPr>
                <w:b/>
                <w:bCs/>
                <w:sz w:val="20"/>
                <w:szCs w:val="20"/>
              </w:rPr>
            </w:pPr>
            <w:r w:rsidRPr="00930771">
              <w:rPr>
                <w:b/>
                <w:bCs/>
                <w:sz w:val="20"/>
                <w:szCs w:val="20"/>
              </w:rPr>
              <w:t>Възложителят сключил ли е писмен договор с определения за изпълнител, включващ всички предложения от офертата му?</w:t>
            </w:r>
          </w:p>
          <w:p w14:paraId="568EF23B" w14:textId="77777777" w:rsidR="009617EC" w:rsidRPr="00930771" w:rsidRDefault="009617EC" w:rsidP="00893EAB">
            <w:pPr>
              <w:jc w:val="both"/>
              <w:rPr>
                <w:bCs/>
                <w:sz w:val="20"/>
                <w:szCs w:val="20"/>
              </w:rPr>
            </w:pPr>
            <w:r w:rsidRPr="00930771">
              <w:rPr>
                <w:b/>
                <w:bCs/>
                <w:i/>
                <w:sz w:val="20"/>
                <w:szCs w:val="20"/>
              </w:rPr>
              <w:t xml:space="preserve">Забележка: </w:t>
            </w:r>
            <w:r w:rsidRPr="00930771">
              <w:rPr>
                <w:bCs/>
                <w:sz w:val="20"/>
                <w:szCs w:val="20"/>
              </w:rPr>
              <w:t>Сключването на писмен договор при възлагане на обществена поръчка чрез обява за събиране на оферти е задължително, независимо от обекта на поръчката (доставка, услуга или строителство).</w:t>
            </w:r>
          </w:p>
          <w:p w14:paraId="44EFA65D" w14:textId="14756860" w:rsidR="009617EC" w:rsidRPr="00930771" w:rsidRDefault="009617EC" w:rsidP="00893EAB">
            <w:pPr>
              <w:jc w:val="both"/>
              <w:rPr>
                <w:bCs/>
                <w:sz w:val="20"/>
                <w:szCs w:val="20"/>
              </w:rPr>
            </w:pPr>
            <w:r w:rsidRPr="00930771">
              <w:rPr>
                <w:b/>
                <w:bCs/>
                <w:sz w:val="20"/>
                <w:szCs w:val="20"/>
              </w:rPr>
              <w:lastRenderedPageBreak/>
              <w:t>Внимание!</w:t>
            </w:r>
            <w:r w:rsidRPr="00930771">
              <w:rPr>
                <w:bCs/>
                <w:sz w:val="20"/>
                <w:szCs w:val="20"/>
              </w:rPr>
              <w:t xml:space="preserve"> Съгласно чл. 194 от ЗОП договорът се сключва в 30 –</w:t>
            </w:r>
            <w:r w:rsidR="00560DAF">
              <w:rPr>
                <w:bCs/>
                <w:sz w:val="20"/>
                <w:szCs w:val="20"/>
              </w:rPr>
              <w:t xml:space="preserve"> </w:t>
            </w:r>
            <w:r w:rsidRPr="00930771">
              <w:rPr>
                <w:bCs/>
                <w:sz w:val="20"/>
                <w:szCs w:val="20"/>
              </w:rPr>
              <w:t>дневен срок от датата за определяне на изпълнител. Срокът е инструктивен.</w:t>
            </w:r>
            <w:r w:rsidRPr="00930771">
              <w:t xml:space="preserve"> </w:t>
            </w:r>
            <w:r w:rsidRPr="00930771">
              <w:rPr>
                <w:bCs/>
                <w:sz w:val="20"/>
                <w:szCs w:val="20"/>
              </w:rPr>
              <w:t>В случаите по чл. 191, ал. 1, т. 3 от ЗОП договорът се сключва не по-късно от 5 работни дни от датата на определяне на изпълнител.</w:t>
            </w:r>
          </w:p>
          <w:p w14:paraId="38CE0AF6" w14:textId="77777777" w:rsidR="009617EC" w:rsidRPr="00930771" w:rsidRDefault="009617EC" w:rsidP="00893EAB">
            <w:pPr>
              <w:jc w:val="both"/>
              <w:rPr>
                <w:b/>
                <w:sz w:val="20"/>
                <w:szCs w:val="20"/>
                <w:u w:val="single"/>
                <w:lang w:eastAsia="fr-FR"/>
              </w:rPr>
            </w:pPr>
            <w:r w:rsidRPr="00930771">
              <w:rPr>
                <w:b/>
                <w:bCs/>
                <w:sz w:val="20"/>
                <w:szCs w:val="20"/>
              </w:rPr>
              <w:t>ВАЖНО!</w:t>
            </w:r>
            <w:r w:rsidRPr="00930771">
              <w:t xml:space="preserve"> </w:t>
            </w:r>
            <w:r w:rsidRPr="00930771">
              <w:rPr>
                <w:bCs/>
                <w:sz w:val="20"/>
                <w:szCs w:val="20"/>
              </w:rPr>
              <w:t>Възложителят може да сключи договор със следващия класиран участник, когато избраният за изпълнител участник откаже да сключи договор или не се яви за сключването му в определения от възложителя срок, без да посочи обективни причини.</w:t>
            </w:r>
          </w:p>
          <w:p w14:paraId="53875CA7"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 (чл. 194, ал. 1 и ал. 2 от ЗОП)</w:t>
            </w:r>
          </w:p>
          <w:p w14:paraId="0AFA51FB" w14:textId="0C578D20" w:rsidR="009617EC" w:rsidRPr="00930771" w:rsidRDefault="009617EC" w:rsidP="00893EAB">
            <w:pPr>
              <w:ind w:right="110"/>
              <w:jc w:val="both"/>
              <w:outlineLvl w:val="1"/>
              <w:rPr>
                <w:b/>
                <w:color w:val="000080"/>
                <w:sz w:val="20"/>
                <w:szCs w:val="20"/>
              </w:rPr>
            </w:pPr>
            <w:r w:rsidRPr="00930771">
              <w:rPr>
                <w:b/>
                <w:color w:val="000080"/>
                <w:sz w:val="20"/>
                <w:szCs w:val="20"/>
              </w:rPr>
              <w:t>т. 17  от Насоките/ т. 17 от Приложение № 1 към чл. 2, ал. 1 от Наредбата</w:t>
            </w:r>
          </w:p>
          <w:p w14:paraId="4027BF75" w14:textId="77777777" w:rsidR="009617EC" w:rsidRPr="00930771" w:rsidRDefault="009617EC" w:rsidP="00893EAB">
            <w:pPr>
              <w:ind w:right="110"/>
              <w:jc w:val="both"/>
              <w:outlineLvl w:val="1"/>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договора и офертата на избрания за изпълнител, кореспонденция относно сключването на договора, при наличие на такава, предоставения от възложителя срок за сключване на договор и др.</w:t>
            </w:r>
          </w:p>
          <w:p w14:paraId="4FE8CAF6" w14:textId="77777777" w:rsidR="009617EC" w:rsidRPr="00930771" w:rsidRDefault="009617EC" w:rsidP="00893EAB">
            <w:pPr>
              <w:keepLines/>
              <w:jc w:val="both"/>
              <w:outlineLvl w:val="0"/>
              <w:rPr>
                <w:b/>
                <w:color w:val="333399"/>
                <w:sz w:val="20"/>
                <w:szCs w:val="20"/>
              </w:rPr>
            </w:pPr>
            <w:r w:rsidRPr="00930771">
              <w:rPr>
                <w:bCs/>
                <w:color w:val="008000"/>
                <w:sz w:val="20"/>
                <w:szCs w:val="20"/>
              </w:rPr>
              <w:t xml:space="preserve">Анализирайте датата на определяне на изпълнителя, датата на сключения договор и неговото съдържание, предложенията от офертата на избрания за изпълнител. </w:t>
            </w:r>
          </w:p>
        </w:tc>
        <w:tc>
          <w:tcPr>
            <w:tcW w:w="552" w:type="dxa"/>
            <w:gridSpan w:val="2"/>
          </w:tcPr>
          <w:p w14:paraId="30BF28F1" w14:textId="77777777" w:rsidR="009617EC" w:rsidRPr="00930771" w:rsidRDefault="009617EC" w:rsidP="00893EAB">
            <w:pPr>
              <w:pStyle w:val="Heading1"/>
              <w:keepNext w:val="0"/>
              <w:jc w:val="both"/>
              <w:rPr>
                <w:bCs/>
                <w:sz w:val="20"/>
              </w:rPr>
            </w:pPr>
          </w:p>
        </w:tc>
        <w:tc>
          <w:tcPr>
            <w:tcW w:w="4840" w:type="dxa"/>
            <w:gridSpan w:val="3"/>
          </w:tcPr>
          <w:p w14:paraId="30927CC5" w14:textId="77777777" w:rsidR="009617EC" w:rsidRPr="00930771" w:rsidRDefault="009617EC" w:rsidP="00893EAB">
            <w:pPr>
              <w:pStyle w:val="Heading1"/>
              <w:keepNext w:val="0"/>
              <w:spacing w:before="0" w:line="240" w:lineRule="auto"/>
              <w:rPr>
                <w:bCs/>
                <w:sz w:val="20"/>
              </w:rPr>
            </w:pPr>
          </w:p>
        </w:tc>
      </w:tr>
      <w:tr w:rsidR="009617EC" w:rsidRPr="00930771" w14:paraId="41E93D52" w14:textId="77777777" w:rsidTr="00673985">
        <w:trPr>
          <w:trHeight w:val="270"/>
        </w:trPr>
        <w:tc>
          <w:tcPr>
            <w:tcW w:w="709" w:type="dxa"/>
          </w:tcPr>
          <w:p w14:paraId="0CE2EC38" w14:textId="0011056E" w:rsidR="009617EC" w:rsidRPr="00930771" w:rsidRDefault="00342EFE"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84603C">
              <w:rPr>
                <w:rFonts w:ascii="Times New Roman" w:hAnsi="Times New Roman" w:cs="Times New Roman"/>
                <w:szCs w:val="20"/>
                <w:lang w:val="bg-BG"/>
              </w:rPr>
              <w:t>3</w:t>
            </w:r>
            <w:r w:rsidR="009617EC">
              <w:rPr>
                <w:rFonts w:ascii="Times New Roman" w:hAnsi="Times New Roman" w:cs="Times New Roman"/>
                <w:szCs w:val="20"/>
                <w:lang w:val="bg-BG"/>
              </w:rPr>
              <w:t>.</w:t>
            </w:r>
          </w:p>
        </w:tc>
        <w:tc>
          <w:tcPr>
            <w:tcW w:w="8930" w:type="dxa"/>
            <w:noWrap/>
          </w:tcPr>
          <w:p w14:paraId="788CE19A" w14:textId="77777777" w:rsidR="009617EC" w:rsidRPr="00930771" w:rsidRDefault="009617EC" w:rsidP="00893EAB">
            <w:pPr>
              <w:jc w:val="both"/>
              <w:rPr>
                <w:b/>
                <w:sz w:val="20"/>
                <w:szCs w:val="20"/>
                <w:lang w:eastAsia="fr-FR"/>
              </w:rPr>
            </w:pPr>
            <w:r w:rsidRPr="00930771">
              <w:rPr>
                <w:b/>
                <w:sz w:val="20"/>
                <w:szCs w:val="20"/>
                <w:lang w:eastAsia="fr-FR"/>
              </w:rPr>
              <w:t>Преди сключване на договора за обществена поръчка участникът, определен за изпълнител:</w:t>
            </w:r>
          </w:p>
          <w:p w14:paraId="4FB7D92A" w14:textId="77777777" w:rsidR="009617EC" w:rsidRPr="00930771" w:rsidRDefault="009617EC" w:rsidP="00893EAB">
            <w:pPr>
              <w:jc w:val="both"/>
              <w:rPr>
                <w:b/>
                <w:sz w:val="20"/>
                <w:szCs w:val="20"/>
                <w:lang w:eastAsia="fr-FR"/>
              </w:rPr>
            </w:pPr>
            <w:r w:rsidRPr="00930771">
              <w:rPr>
                <w:b/>
                <w:sz w:val="20"/>
                <w:szCs w:val="20"/>
                <w:lang w:eastAsia="fr-FR"/>
              </w:rPr>
              <w:t>- представил ли е регистрация като юридическо лице на обединението, определено за изпълнител, ако е приложимо;</w:t>
            </w:r>
          </w:p>
          <w:p w14:paraId="5B1302CA" w14:textId="77777777" w:rsidR="009617EC" w:rsidRPr="00930771" w:rsidRDefault="009617EC" w:rsidP="00893EAB">
            <w:pPr>
              <w:jc w:val="both"/>
              <w:rPr>
                <w:b/>
                <w:sz w:val="20"/>
                <w:szCs w:val="20"/>
                <w:lang w:eastAsia="fr-FR"/>
              </w:rPr>
            </w:pPr>
            <w:r w:rsidRPr="00930771">
              <w:rPr>
                <w:b/>
                <w:sz w:val="20"/>
                <w:szCs w:val="20"/>
                <w:lang w:eastAsia="fr-FR"/>
              </w:rPr>
              <w:t>- представил ли е документи за липсата на обстоятелствата по чл. 54, ал. 1, т. 1-3 от ЗОП;</w:t>
            </w:r>
          </w:p>
          <w:p w14:paraId="035ED3C2" w14:textId="77777777" w:rsidR="009617EC" w:rsidRPr="00930771" w:rsidRDefault="009617EC" w:rsidP="00893EAB">
            <w:pPr>
              <w:jc w:val="both"/>
              <w:rPr>
                <w:b/>
                <w:sz w:val="20"/>
                <w:szCs w:val="20"/>
                <w:u w:val="single"/>
                <w:lang w:eastAsia="fr-FR"/>
              </w:rPr>
            </w:pPr>
            <w:r w:rsidRPr="00930771">
              <w:rPr>
                <w:b/>
                <w:sz w:val="20"/>
                <w:szCs w:val="20"/>
                <w:lang w:eastAsia="fr-FR"/>
              </w:rPr>
              <w:t>- представил ли е доказателства за съответствие с обявените критерии за подбор;</w:t>
            </w:r>
          </w:p>
          <w:p w14:paraId="67EE5AD1" w14:textId="77777777" w:rsidR="009617EC" w:rsidRPr="00930771" w:rsidRDefault="009617EC" w:rsidP="00893EAB">
            <w:pPr>
              <w:jc w:val="both"/>
              <w:rPr>
                <w:b/>
                <w:sz w:val="20"/>
                <w:szCs w:val="20"/>
                <w:lang w:eastAsia="fr-FR"/>
              </w:rPr>
            </w:pPr>
            <w:r w:rsidRPr="00930771">
              <w:rPr>
                <w:b/>
                <w:sz w:val="20"/>
                <w:szCs w:val="20"/>
                <w:lang w:eastAsia="fr-FR"/>
              </w:rPr>
              <w:t>- представил ли е документ за гаранция за изпълнение;</w:t>
            </w:r>
          </w:p>
          <w:p w14:paraId="3E1EFD9C" w14:textId="77777777" w:rsidR="009617EC" w:rsidRPr="00930771" w:rsidRDefault="009617EC" w:rsidP="00893EAB">
            <w:pPr>
              <w:jc w:val="both"/>
              <w:rPr>
                <w:b/>
                <w:sz w:val="20"/>
                <w:szCs w:val="20"/>
                <w:lang w:eastAsia="fr-FR"/>
              </w:rPr>
            </w:pPr>
            <w:r w:rsidRPr="00930771">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поръчката?</w:t>
            </w:r>
          </w:p>
          <w:p w14:paraId="45F422E9" w14:textId="77777777" w:rsidR="009617EC" w:rsidRPr="00930771" w:rsidRDefault="009617EC" w:rsidP="00893EAB">
            <w:pPr>
              <w:jc w:val="both"/>
              <w:rPr>
                <w:sz w:val="20"/>
                <w:szCs w:val="20"/>
              </w:rPr>
            </w:pPr>
            <w:r w:rsidRPr="00930771">
              <w:rPr>
                <w:b/>
                <w:sz w:val="20"/>
                <w:szCs w:val="20"/>
              </w:rPr>
              <w:t>Важно:</w:t>
            </w:r>
            <w:r w:rsidRPr="00930771">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и  3 от ЗОП, когато обстоятелствата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41EC2B4C" w14:textId="77777777" w:rsidR="009617EC" w:rsidRPr="00930771" w:rsidRDefault="009617EC" w:rsidP="00893EAB">
            <w:pPr>
              <w:jc w:val="both"/>
              <w:rPr>
                <w:b/>
                <w:sz w:val="20"/>
                <w:szCs w:val="20"/>
                <w:lang w:eastAsia="fr-FR"/>
              </w:rPr>
            </w:pPr>
            <w:r w:rsidRPr="00930771">
              <w:rPr>
                <w:b/>
                <w:sz w:val="20"/>
                <w:szCs w:val="20"/>
                <w:lang w:eastAsia="fr-FR"/>
              </w:rPr>
              <w:t xml:space="preserve">(чл. 2, от ЗОП, </w:t>
            </w:r>
            <w:proofErr w:type="spellStart"/>
            <w:r w:rsidRPr="00930771">
              <w:rPr>
                <w:b/>
                <w:sz w:val="20"/>
                <w:szCs w:val="20"/>
                <w:lang w:eastAsia="fr-FR"/>
              </w:rPr>
              <w:t>арг</w:t>
            </w:r>
            <w:proofErr w:type="spellEnd"/>
            <w:r w:rsidRPr="00930771">
              <w:rPr>
                <w:b/>
                <w:sz w:val="20"/>
                <w:szCs w:val="20"/>
                <w:lang w:eastAsia="fr-FR"/>
              </w:rPr>
              <w:t>. чл. 58 и  чл. 67 от ЗОП във вр. с чл. 97, ал. 5 от ППЗОП)</w:t>
            </w:r>
          </w:p>
          <w:p w14:paraId="1C45D69B" w14:textId="79B0C0D4" w:rsidR="009617EC" w:rsidRPr="00930771" w:rsidRDefault="009617EC" w:rsidP="00893EAB">
            <w:pPr>
              <w:ind w:right="110"/>
              <w:jc w:val="both"/>
              <w:outlineLvl w:val="1"/>
              <w:rPr>
                <w:b/>
                <w:color w:val="000080"/>
                <w:sz w:val="20"/>
                <w:szCs w:val="20"/>
              </w:rPr>
            </w:pPr>
            <w:r w:rsidRPr="00930771">
              <w:rPr>
                <w:b/>
                <w:color w:val="000080"/>
                <w:sz w:val="20"/>
                <w:szCs w:val="20"/>
              </w:rPr>
              <w:t>т. 17 и т. 14 от Насоките/ т. 17 и</w:t>
            </w:r>
            <w:r w:rsidR="00342EFE">
              <w:rPr>
                <w:b/>
                <w:color w:val="000080"/>
                <w:sz w:val="20"/>
                <w:szCs w:val="20"/>
              </w:rPr>
              <w:t>ли</w:t>
            </w:r>
            <w:r w:rsidRPr="00930771">
              <w:rPr>
                <w:b/>
                <w:color w:val="000080"/>
                <w:sz w:val="20"/>
                <w:szCs w:val="20"/>
              </w:rPr>
              <w:t xml:space="preserve"> т. 14 от Приложение № 1 към чл. 2, ал. 1 от Наредбата</w:t>
            </w:r>
          </w:p>
          <w:p w14:paraId="3E46C389" w14:textId="77777777" w:rsidR="009617EC" w:rsidRPr="00930771" w:rsidRDefault="009617EC" w:rsidP="00893EAB">
            <w:pPr>
              <w:ind w:right="110"/>
              <w:jc w:val="both"/>
              <w:outlineLvl w:val="1"/>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w:t>
            </w:r>
            <w:r w:rsidRPr="00930771">
              <w:t xml:space="preserve"> </w:t>
            </w:r>
            <w:r w:rsidRPr="00930771">
              <w:rPr>
                <w:color w:val="C0504D"/>
                <w:sz w:val="20"/>
                <w:szCs w:val="20"/>
                <w:lang w:eastAsia="fr-FR"/>
              </w:rPr>
              <w:t>обявата за събиране на оферти и др.</w:t>
            </w:r>
          </w:p>
          <w:p w14:paraId="3BC846B2" w14:textId="77777777" w:rsidR="009617EC" w:rsidRPr="00930771" w:rsidRDefault="009617EC" w:rsidP="00893EAB">
            <w:pPr>
              <w:ind w:right="110"/>
              <w:jc w:val="both"/>
              <w:outlineLvl w:val="1"/>
              <w:rPr>
                <w:color w:val="008000"/>
                <w:sz w:val="20"/>
                <w:szCs w:val="20"/>
                <w:lang w:eastAsia="fr-FR"/>
              </w:rPr>
            </w:pPr>
            <w:r w:rsidRPr="00930771">
              <w:rPr>
                <w:color w:val="008000"/>
                <w:sz w:val="20"/>
                <w:szCs w:val="20"/>
                <w:lang w:eastAsia="fr-FR"/>
              </w:rPr>
              <w:t>Анализирайте датата и издателя на следните документи:</w:t>
            </w:r>
          </w:p>
          <w:p w14:paraId="0D4CF209"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lastRenderedPageBreak/>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обявата за събиране на оферти);</w:t>
            </w:r>
          </w:p>
          <w:p w14:paraId="5BEDEECD"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свидетелства за съдимост на лицата по чл. 54, ал. 2 от ЗОП (като се има предвид чл. 67, ал. 6 от ЗОП);</w:t>
            </w:r>
          </w:p>
          <w:p w14:paraId="51EF1CC4"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удостоверение за актуално състояние, ако участникът не е представил ЕИК по чл. 23 от ЗТР;</w:t>
            </w:r>
          </w:p>
          <w:p w14:paraId="5D2F736D"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удостоверение за липса на задължения към държавата/общината (като се има предвид чл. 87, ал. 10 от ДОПК и чл. 4, ал. 3 от ЗМДТ);</w:t>
            </w:r>
          </w:p>
          <w:p w14:paraId="006C0FD7"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посочените в обявата документи за доказване на критериите за подбор;</w:t>
            </w:r>
          </w:p>
          <w:p w14:paraId="4CA86C84"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документ за гаранция за изпълнение, ако е приложимо – платежно нареждане, разписка или банкова гаранция; проверете дали документът за гаранция за изпълнение удостоверява изпълнението на цялото задължение за внасянето й;</w:t>
            </w:r>
          </w:p>
          <w:p w14:paraId="7457F3BF"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 xml:space="preserve">други регистрационни документи. </w:t>
            </w:r>
          </w:p>
        </w:tc>
        <w:tc>
          <w:tcPr>
            <w:tcW w:w="552" w:type="dxa"/>
            <w:gridSpan w:val="2"/>
          </w:tcPr>
          <w:p w14:paraId="6D2ECBFD" w14:textId="77777777" w:rsidR="009617EC" w:rsidRPr="00930771" w:rsidRDefault="009617EC" w:rsidP="00893EAB">
            <w:pPr>
              <w:pStyle w:val="BodyText"/>
              <w:rPr>
                <w:sz w:val="20"/>
                <w:szCs w:val="20"/>
              </w:rPr>
            </w:pPr>
          </w:p>
        </w:tc>
        <w:tc>
          <w:tcPr>
            <w:tcW w:w="4840" w:type="dxa"/>
            <w:gridSpan w:val="3"/>
          </w:tcPr>
          <w:p w14:paraId="37548E70" w14:textId="77777777" w:rsidR="009617EC" w:rsidRPr="00930771" w:rsidRDefault="009617EC" w:rsidP="00893EAB">
            <w:pPr>
              <w:pStyle w:val="Heading1"/>
              <w:keepNext w:val="0"/>
              <w:jc w:val="both"/>
              <w:rPr>
                <w:bCs/>
                <w:sz w:val="20"/>
              </w:rPr>
            </w:pPr>
          </w:p>
        </w:tc>
      </w:tr>
      <w:tr w:rsidR="009617EC" w:rsidRPr="00930771" w14:paraId="260112E0" w14:textId="77777777" w:rsidTr="00673985">
        <w:trPr>
          <w:trHeight w:val="270"/>
        </w:trPr>
        <w:tc>
          <w:tcPr>
            <w:tcW w:w="15031" w:type="dxa"/>
            <w:gridSpan w:val="7"/>
            <w:shd w:val="clear" w:color="auto" w:fill="FDE891"/>
          </w:tcPr>
          <w:p w14:paraId="2BE25C71" w14:textId="77777777" w:rsidR="009617EC" w:rsidRPr="00930771" w:rsidRDefault="009617EC" w:rsidP="00893EAB">
            <w:pPr>
              <w:spacing w:after="120"/>
              <w:rPr>
                <w:b/>
                <w:sz w:val="20"/>
                <w:szCs w:val="20"/>
                <w:lang w:eastAsia="fr-FR"/>
              </w:rPr>
            </w:pPr>
            <w:r w:rsidRPr="00930771">
              <w:rPr>
                <w:b/>
                <w:sz w:val="20"/>
                <w:szCs w:val="20"/>
                <w:lang w:eastAsia="fr-FR"/>
              </w:rPr>
              <w:t>ІІІ. ИЗПЪЛНЕНИЕ НА ДОГОВОРА ЗА ОБЩЕСТВЕНА ПОРЪЧКА</w:t>
            </w:r>
          </w:p>
        </w:tc>
      </w:tr>
      <w:tr w:rsidR="009617EC" w:rsidRPr="00930771" w14:paraId="0516BF55" w14:textId="77777777" w:rsidTr="00673985">
        <w:trPr>
          <w:trHeight w:val="270"/>
        </w:trPr>
        <w:tc>
          <w:tcPr>
            <w:tcW w:w="709" w:type="dxa"/>
          </w:tcPr>
          <w:p w14:paraId="123DDB38" w14:textId="280A08E8" w:rsidR="009617EC" w:rsidRPr="00930771" w:rsidDel="008F021A"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84603C">
              <w:rPr>
                <w:rFonts w:ascii="Times New Roman" w:hAnsi="Times New Roman" w:cs="Times New Roman"/>
                <w:szCs w:val="20"/>
                <w:lang w:val="bg-BG"/>
              </w:rPr>
              <w:t>4</w:t>
            </w:r>
            <w:r>
              <w:rPr>
                <w:rFonts w:ascii="Times New Roman" w:hAnsi="Times New Roman" w:cs="Times New Roman"/>
                <w:szCs w:val="20"/>
                <w:lang w:val="bg-BG"/>
              </w:rPr>
              <w:t>.</w:t>
            </w:r>
          </w:p>
        </w:tc>
        <w:tc>
          <w:tcPr>
            <w:tcW w:w="8930" w:type="dxa"/>
            <w:noWrap/>
          </w:tcPr>
          <w:p w14:paraId="6A0F9D87" w14:textId="77777777" w:rsidR="009617EC" w:rsidRPr="00930771" w:rsidRDefault="009617EC" w:rsidP="00893EAB">
            <w:pPr>
              <w:jc w:val="both"/>
              <w:rPr>
                <w:b/>
                <w:sz w:val="20"/>
                <w:szCs w:val="20"/>
                <w:lang w:eastAsia="fr-FR"/>
              </w:rPr>
            </w:pPr>
            <w:r w:rsidRPr="00930771">
              <w:rPr>
                <w:b/>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741B27FF" w14:textId="77777777" w:rsidR="009617EC" w:rsidRPr="00930771" w:rsidRDefault="009617EC" w:rsidP="00893EAB">
            <w:pPr>
              <w:jc w:val="both"/>
            </w:pPr>
            <w:r w:rsidRPr="00930771">
              <w:rPr>
                <w:sz w:val="20"/>
                <w:szCs w:val="20"/>
                <w:lang w:eastAsia="fr-FR"/>
              </w:rPr>
              <w:t>Възложителят няма право да изменя подписания договор за обществена поръчка, освен в изключителни случаи.</w:t>
            </w:r>
            <w:r w:rsidRPr="00930771">
              <w:t xml:space="preserve"> </w:t>
            </w:r>
          </w:p>
          <w:p w14:paraId="50DA4750" w14:textId="77777777" w:rsidR="009617EC" w:rsidRPr="00930771" w:rsidRDefault="009617EC" w:rsidP="00893EAB">
            <w:pPr>
              <w:jc w:val="both"/>
              <w:rPr>
                <w:sz w:val="20"/>
                <w:szCs w:val="20"/>
                <w:lang w:eastAsia="fr-FR"/>
              </w:rPr>
            </w:pPr>
            <w:r w:rsidRPr="00930771">
              <w:rPr>
                <w:sz w:val="20"/>
                <w:szCs w:val="20"/>
                <w:lang w:eastAsia="fr-FR"/>
              </w:rPr>
              <w:t>Договорите могат да бъдат изменяни само при наличието на едно или повече от следните обстоятелства:</w:t>
            </w:r>
          </w:p>
          <w:p w14:paraId="60EEB4A2" w14:textId="77777777" w:rsidR="009617EC" w:rsidRPr="00930771" w:rsidRDefault="009617EC" w:rsidP="00893EAB">
            <w:pPr>
              <w:jc w:val="both"/>
              <w:rPr>
                <w:sz w:val="20"/>
                <w:szCs w:val="20"/>
                <w:lang w:eastAsia="fr-FR"/>
              </w:rPr>
            </w:pPr>
            <w:r w:rsidRPr="00930771">
              <w:rPr>
                <w:sz w:val="20"/>
                <w:szCs w:val="20"/>
                <w:lang w:eastAsia="fr-FR"/>
              </w:rPr>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w:t>
            </w:r>
          </w:p>
          <w:p w14:paraId="40948C42" w14:textId="77777777" w:rsidR="009617EC" w:rsidRPr="00930771" w:rsidRDefault="009617EC" w:rsidP="00893EAB">
            <w:pPr>
              <w:jc w:val="both"/>
              <w:rPr>
                <w:sz w:val="20"/>
                <w:szCs w:val="20"/>
                <w:lang w:eastAsia="fr-FR"/>
              </w:rPr>
            </w:pPr>
            <w:r w:rsidRPr="00930771">
              <w:rPr>
                <w:b/>
                <w:sz w:val="20"/>
                <w:szCs w:val="20"/>
                <w:lang w:eastAsia="fr-FR"/>
              </w:rPr>
              <w:t xml:space="preserve">- </w:t>
            </w:r>
            <w:r w:rsidRPr="00930771">
              <w:rPr>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1DD59EEA" w14:textId="77777777" w:rsidR="009617EC" w:rsidRPr="00930771" w:rsidRDefault="009617EC" w:rsidP="00893EAB">
            <w:pPr>
              <w:jc w:val="both"/>
              <w:rPr>
                <w:sz w:val="20"/>
                <w:szCs w:val="20"/>
                <w:lang w:eastAsia="fr-FR"/>
              </w:rPr>
            </w:pPr>
            <w:r w:rsidRPr="00930771">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273E2FCE" w14:textId="77777777" w:rsidR="009617EC" w:rsidRPr="00930771" w:rsidRDefault="009617EC" w:rsidP="00893EAB">
            <w:pPr>
              <w:jc w:val="both"/>
              <w:rPr>
                <w:sz w:val="20"/>
                <w:szCs w:val="20"/>
                <w:lang w:eastAsia="fr-FR"/>
              </w:rPr>
            </w:pPr>
            <w:r w:rsidRPr="00930771">
              <w:rPr>
                <w:sz w:val="20"/>
                <w:szCs w:val="20"/>
                <w:lang w:eastAsia="fr-FR"/>
              </w:rPr>
              <w:t>- се налага замяна на изпълнителя с нов изпълнител, в хипотезите на чл. 116, ал. 1, т. 4 от ЗОП;</w:t>
            </w:r>
          </w:p>
          <w:p w14:paraId="17BCBF8A" w14:textId="77777777" w:rsidR="009617EC" w:rsidRPr="00930771" w:rsidRDefault="009617EC" w:rsidP="00893EAB">
            <w:pPr>
              <w:jc w:val="both"/>
              <w:rPr>
                <w:sz w:val="20"/>
                <w:szCs w:val="20"/>
                <w:lang w:eastAsia="fr-FR"/>
              </w:rPr>
            </w:pPr>
            <w:r w:rsidRPr="00930771">
              <w:rPr>
                <w:sz w:val="20"/>
                <w:szCs w:val="20"/>
                <w:lang w:eastAsia="fr-FR"/>
              </w:rPr>
              <w:t>- се налагат изменения, които не са съществени;</w:t>
            </w:r>
          </w:p>
          <w:p w14:paraId="3F0CD278" w14:textId="77777777" w:rsidR="009617EC" w:rsidRPr="00930771" w:rsidRDefault="009617EC" w:rsidP="00893EAB">
            <w:pPr>
              <w:jc w:val="both"/>
              <w:rPr>
                <w:sz w:val="20"/>
                <w:szCs w:val="20"/>
                <w:lang w:eastAsia="fr-FR"/>
              </w:rPr>
            </w:pPr>
            <w:r w:rsidRPr="00930771">
              <w:rPr>
                <w:sz w:val="20"/>
                <w:szCs w:val="20"/>
                <w:lang w:eastAsia="fr-FR"/>
              </w:rPr>
              <w:lastRenderedPageBreak/>
              <w:t>- 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 В тези случаи изменение на договор е допустимо, при условие че след изменението общата стойност на договора не надхвърля праговите стойности по чл. 20, ал. 3 от ЗОП.</w:t>
            </w:r>
          </w:p>
          <w:p w14:paraId="69F32E6B" w14:textId="77777777" w:rsidR="009617EC" w:rsidRPr="00930771" w:rsidRDefault="009617EC" w:rsidP="00893EAB">
            <w:pPr>
              <w:jc w:val="both"/>
              <w:rPr>
                <w:sz w:val="20"/>
                <w:szCs w:val="20"/>
                <w:lang w:eastAsia="fr-FR"/>
              </w:rPr>
            </w:pPr>
            <w:r w:rsidRPr="00930771">
              <w:rPr>
                <w:sz w:val="20"/>
                <w:szCs w:val="20"/>
                <w:lang w:eastAsia="fr-FR"/>
              </w:rPr>
              <w:t>Съществени изменения на условия на договора ще са налице, ако:</w:t>
            </w:r>
          </w:p>
          <w:p w14:paraId="31489D22" w14:textId="77777777" w:rsidR="009617EC" w:rsidRPr="00930771" w:rsidRDefault="009617EC" w:rsidP="00893EAB">
            <w:pPr>
              <w:jc w:val="both"/>
              <w:rPr>
                <w:sz w:val="20"/>
                <w:szCs w:val="20"/>
                <w:lang w:eastAsia="fr-FR"/>
              </w:rPr>
            </w:pPr>
            <w:r w:rsidRPr="00930771">
              <w:rPr>
                <w:sz w:val="20"/>
                <w:szCs w:val="20"/>
                <w:lang w:eastAsia="fr-FR"/>
              </w:rPr>
              <w:t>-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14:paraId="49C0E829" w14:textId="77777777" w:rsidR="009617EC" w:rsidRPr="00930771" w:rsidRDefault="009617EC" w:rsidP="00893EAB">
            <w:pPr>
              <w:jc w:val="both"/>
              <w:rPr>
                <w:sz w:val="20"/>
                <w:szCs w:val="20"/>
                <w:lang w:eastAsia="fr-FR"/>
              </w:rPr>
            </w:pPr>
            <w:r w:rsidRPr="00930771">
              <w:rPr>
                <w:sz w:val="20"/>
                <w:szCs w:val="20"/>
                <w:lang w:eastAsia="fr-FR"/>
              </w:rPr>
              <w:t>- изменението води до ползи за изпълнителя, които не са били известни на останалите участници в процедурата;</w:t>
            </w:r>
          </w:p>
          <w:p w14:paraId="08973953" w14:textId="77777777" w:rsidR="009617EC" w:rsidRPr="00930771" w:rsidRDefault="009617EC" w:rsidP="00893EAB">
            <w:pPr>
              <w:jc w:val="both"/>
              <w:rPr>
                <w:sz w:val="20"/>
                <w:szCs w:val="20"/>
                <w:lang w:eastAsia="fr-FR"/>
              </w:rPr>
            </w:pPr>
            <w:r w:rsidRPr="00930771">
              <w:rPr>
                <w:sz w:val="20"/>
                <w:szCs w:val="20"/>
                <w:lang w:eastAsia="fr-FR"/>
              </w:rPr>
              <w:t>- изменението засяга предмета или обема на договора за обществена поръчка или рамковото споразумение;</w:t>
            </w:r>
          </w:p>
          <w:p w14:paraId="2C7EE31F" w14:textId="77777777" w:rsidR="009617EC" w:rsidRPr="00930771" w:rsidRDefault="009617EC" w:rsidP="00893EAB">
            <w:pPr>
              <w:jc w:val="both"/>
              <w:rPr>
                <w:sz w:val="20"/>
                <w:szCs w:val="20"/>
                <w:lang w:eastAsia="fr-FR"/>
              </w:rPr>
            </w:pPr>
            <w:r w:rsidRPr="00930771">
              <w:rPr>
                <w:sz w:val="20"/>
                <w:szCs w:val="20"/>
                <w:lang w:eastAsia="fr-FR"/>
              </w:rPr>
              <w:t>- изпълнителят е заменен с нов извън случаите по чл. 116, ал. 1, т. 4 от ЗОП.</w:t>
            </w:r>
          </w:p>
          <w:p w14:paraId="1ADBD80F" w14:textId="77777777" w:rsidR="009617EC" w:rsidRPr="00930771" w:rsidRDefault="009617EC" w:rsidP="00893EAB">
            <w:pPr>
              <w:jc w:val="both"/>
              <w:rPr>
                <w:b/>
                <w:sz w:val="20"/>
                <w:szCs w:val="20"/>
                <w:lang w:eastAsia="fr-FR"/>
              </w:rPr>
            </w:pPr>
            <w:r w:rsidRPr="00930771">
              <w:rPr>
                <w:b/>
                <w:sz w:val="20"/>
                <w:szCs w:val="20"/>
                <w:lang w:eastAsia="fr-FR"/>
              </w:rPr>
              <w:t>Важно!</w:t>
            </w:r>
            <w:r w:rsidRPr="00930771">
              <w:t xml:space="preserve"> </w:t>
            </w:r>
            <w:r w:rsidRPr="00930771">
              <w:rPr>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r w:rsidRPr="00930771">
              <w:rPr>
                <w:b/>
                <w:sz w:val="20"/>
                <w:szCs w:val="20"/>
                <w:lang w:eastAsia="fr-FR"/>
              </w:rPr>
              <w:t>.</w:t>
            </w:r>
          </w:p>
          <w:p w14:paraId="7EFC68F9" w14:textId="77777777" w:rsidR="009617EC" w:rsidRPr="00930771" w:rsidRDefault="009617EC" w:rsidP="00893EAB">
            <w:pPr>
              <w:jc w:val="both"/>
              <w:rPr>
                <w:b/>
                <w:sz w:val="20"/>
                <w:szCs w:val="20"/>
                <w:lang w:eastAsia="fr-FR"/>
              </w:rPr>
            </w:pPr>
            <w:r w:rsidRPr="00930771">
              <w:rPr>
                <w:b/>
                <w:sz w:val="20"/>
                <w:szCs w:val="20"/>
                <w:lang w:eastAsia="fr-FR"/>
              </w:rPr>
              <w:t>(чл. 116 от ЗОП и § 2, т. 27 от ДР на ЗОП)</w:t>
            </w:r>
          </w:p>
          <w:p w14:paraId="34541B22" w14:textId="77777777" w:rsidR="009617EC" w:rsidRPr="00930771" w:rsidRDefault="009617EC" w:rsidP="00893EAB">
            <w:pPr>
              <w:jc w:val="both"/>
              <w:rPr>
                <w:b/>
                <w:sz w:val="20"/>
                <w:szCs w:val="20"/>
                <w:lang w:eastAsia="fr-FR"/>
              </w:rPr>
            </w:pPr>
            <w:r w:rsidRPr="00930771">
              <w:rPr>
                <w:b/>
                <w:sz w:val="20"/>
                <w:szCs w:val="20"/>
                <w:lang w:eastAsia="fr-FR"/>
              </w:rPr>
              <w:t>(чл. 194, ал. 3 от ЗОП)</w:t>
            </w:r>
          </w:p>
          <w:p w14:paraId="19A1B8CD" w14:textId="69400589" w:rsidR="009617EC" w:rsidRPr="00930771" w:rsidRDefault="009617EC" w:rsidP="00893EAB">
            <w:pPr>
              <w:jc w:val="both"/>
              <w:rPr>
                <w:b/>
                <w:color w:val="000080"/>
                <w:sz w:val="20"/>
                <w:szCs w:val="20"/>
                <w:lang w:eastAsia="en-US"/>
              </w:rPr>
            </w:pPr>
            <w:r w:rsidRPr="00930771">
              <w:rPr>
                <w:b/>
                <w:color w:val="000080"/>
                <w:sz w:val="20"/>
                <w:szCs w:val="20"/>
                <w:lang w:eastAsia="en-US"/>
              </w:rPr>
              <w:t>т. 23 от Насоките/</w:t>
            </w:r>
            <w:r w:rsidRPr="00930771">
              <w:rPr>
                <w:b/>
                <w:color w:val="000080"/>
                <w:sz w:val="20"/>
                <w:szCs w:val="20"/>
              </w:rPr>
              <w:t xml:space="preserve"> т. 23 от Приложение № 1 към чл. 2, ал. 1 от </w:t>
            </w:r>
            <w:r w:rsidRPr="00930771">
              <w:rPr>
                <w:b/>
                <w:color w:val="000080"/>
                <w:sz w:val="20"/>
                <w:szCs w:val="20"/>
                <w:lang w:eastAsia="en-US"/>
              </w:rPr>
              <w:t>Наредбата</w:t>
            </w:r>
          </w:p>
          <w:p w14:paraId="6C3B54F4" w14:textId="77777777" w:rsidR="009617EC" w:rsidRPr="00930771" w:rsidRDefault="009617EC" w:rsidP="00893EAB">
            <w:pPr>
              <w:jc w:val="both"/>
              <w:outlineLvl w:val="1"/>
              <w:rPr>
                <w:b/>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 xml:space="preserve">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930771">
              <w:rPr>
                <w:color w:val="C0504D"/>
                <w:sz w:val="20"/>
                <w:szCs w:val="20"/>
                <w:lang w:eastAsia="fr-FR"/>
              </w:rPr>
              <w:t>заменителни</w:t>
            </w:r>
            <w:proofErr w:type="spellEnd"/>
            <w:r w:rsidRPr="00930771">
              <w:rPr>
                <w:color w:val="C0504D"/>
                <w:sz w:val="20"/>
                <w:szCs w:val="20"/>
                <w:lang w:eastAsia="fr-FR"/>
              </w:rPr>
              <w:t xml:space="preserve"> таблици, информация за участващите при изпълнението на поръчката експерти и др.</w:t>
            </w:r>
          </w:p>
          <w:p w14:paraId="3B371598" w14:textId="77777777" w:rsidR="009617EC" w:rsidRPr="00930771" w:rsidRDefault="009617EC" w:rsidP="00893EAB">
            <w:pPr>
              <w:spacing w:after="120"/>
              <w:jc w:val="both"/>
              <w:outlineLvl w:val="1"/>
              <w:rPr>
                <w:b/>
                <w:bCs/>
                <w:color w:val="008000"/>
                <w:sz w:val="20"/>
              </w:rPr>
            </w:pPr>
            <w:r w:rsidRPr="00930771">
              <w:rPr>
                <w:b/>
                <w:bCs/>
                <w:color w:val="008000"/>
                <w:sz w:val="20"/>
              </w:rPr>
              <w:t>Подход за изпълнение на проверките:</w:t>
            </w:r>
          </w:p>
          <w:p w14:paraId="4B4432EC" w14:textId="77777777"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
                <w:bCs/>
                <w:i/>
                <w:color w:val="008000"/>
                <w:sz w:val="20"/>
              </w:rPr>
              <w:t>Изпълнени към момента на проверката договори:</w:t>
            </w:r>
          </w:p>
          <w:p w14:paraId="1262653F" w14:textId="58215466"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Cs/>
                <w:i/>
                <w:color w:val="008000"/>
                <w:sz w:val="20"/>
              </w:rPr>
              <w:t>обхват на проверката</w:t>
            </w:r>
            <w:r w:rsidRPr="00930771">
              <w:rPr>
                <w:bCs/>
                <w:color w:val="008000"/>
                <w:sz w:val="20"/>
              </w:rPr>
              <w:t xml:space="preserve"> – касае цялостното изпълнение на договора </w:t>
            </w:r>
            <w:r w:rsidRPr="00930771">
              <w:rPr>
                <w:color w:val="008000"/>
                <w:sz w:val="20"/>
                <w:szCs w:val="20"/>
              </w:rPr>
              <w:t>(неговата цена, предмет и срок)</w:t>
            </w:r>
            <w:r w:rsidRPr="00930771">
              <w:rPr>
                <w:bCs/>
                <w:color w:val="008000"/>
                <w:sz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Pr="00930771">
              <w:rPr>
                <w:color w:val="008000"/>
                <w:sz w:val="20"/>
                <w:szCs w:val="20"/>
              </w:rPr>
              <w:t xml:space="preserve"> </w:t>
            </w:r>
            <w:r w:rsidR="004468EF">
              <w:rPr>
                <w:color w:val="008000"/>
                <w:sz w:val="20"/>
                <w:szCs w:val="20"/>
              </w:rPr>
              <w:t>Експертът</w:t>
            </w:r>
            <w:r w:rsidR="004468EF" w:rsidRPr="00930771">
              <w:rPr>
                <w:color w:val="008000"/>
                <w:sz w:val="20"/>
                <w:szCs w:val="20"/>
              </w:rPr>
              <w:t xml:space="preserve"> </w:t>
            </w:r>
            <w:r w:rsidRPr="00930771">
              <w:rPr>
                <w:color w:val="008000"/>
                <w:sz w:val="20"/>
                <w:szCs w:val="20"/>
              </w:rPr>
              <w:t xml:space="preserve">проверява всички условия на </w:t>
            </w:r>
            <w:r w:rsidRPr="00930771">
              <w:rPr>
                <w:color w:val="008000"/>
                <w:sz w:val="20"/>
                <w:szCs w:val="20"/>
              </w:rPr>
              <w:lastRenderedPageBreak/>
              <w:t xml:space="preserve">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930771">
              <w:rPr>
                <w:i/>
                <w:color w:val="008000"/>
                <w:sz w:val="20"/>
                <w:szCs w:val="20"/>
              </w:rPr>
              <w:t xml:space="preserve">договори с периодично нееднократно изпълнение и комплексни договори </w:t>
            </w:r>
            <w:r w:rsidRPr="00930771">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63D2EFBC" w14:textId="77777777" w:rsidR="009617EC" w:rsidRPr="00930771" w:rsidRDefault="009617EC" w:rsidP="00893EAB">
            <w:pPr>
              <w:spacing w:after="120"/>
              <w:jc w:val="both"/>
              <w:outlineLvl w:val="1"/>
              <w:rPr>
                <w:b/>
                <w:bCs/>
                <w:i/>
                <w:color w:val="008000"/>
                <w:sz w:val="20"/>
              </w:rPr>
            </w:pPr>
            <w:r w:rsidRPr="00930771">
              <w:rPr>
                <w:bCs/>
                <w:color w:val="008000"/>
                <w:sz w:val="20"/>
              </w:rPr>
              <w:t xml:space="preserve">- </w:t>
            </w:r>
            <w:r w:rsidRPr="00930771">
              <w:rPr>
                <w:b/>
                <w:bCs/>
                <w:i/>
                <w:color w:val="008000"/>
                <w:sz w:val="20"/>
              </w:rPr>
              <w:t>Изпълняващи се към момента на проверката договори:</w:t>
            </w:r>
          </w:p>
          <w:p w14:paraId="2E43F4F0" w14:textId="77777777"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Cs/>
                <w:i/>
                <w:color w:val="008000"/>
                <w:sz w:val="20"/>
              </w:rPr>
              <w:t>обхват на проверката при договори с периодично нееднократно изпълнение и при комплексни договори</w:t>
            </w:r>
            <w:r w:rsidRPr="00930771">
              <w:rPr>
                <w:bCs/>
                <w:color w:val="008000"/>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930771">
              <w:rPr>
                <w:bCs/>
                <w:color w:val="008000"/>
                <w:sz w:val="20"/>
                <w:u w:val="single"/>
              </w:rPr>
              <w:t>дейностите, за които са направени разходите, попаднали в обхвата на нашата работа,</w:t>
            </w:r>
            <w:r w:rsidRPr="00930771">
              <w:rPr>
                <w:bCs/>
                <w:color w:val="008000"/>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00185569" w14:textId="77777777" w:rsidR="009617EC" w:rsidRPr="00930771" w:rsidRDefault="009617EC" w:rsidP="00893EAB">
            <w:pPr>
              <w:pStyle w:val="Heading1"/>
              <w:spacing w:before="0" w:after="120" w:line="240" w:lineRule="auto"/>
              <w:jc w:val="both"/>
              <w:rPr>
                <w:b w:val="0"/>
                <w:color w:val="008000"/>
                <w:sz w:val="20"/>
              </w:rPr>
            </w:pPr>
            <w:r w:rsidRPr="00930771">
              <w:rPr>
                <w:b w:val="0"/>
                <w:bCs/>
                <w:color w:val="008000"/>
                <w:sz w:val="20"/>
              </w:rPr>
              <w:t xml:space="preserve">Сравнете подписания договор за обществена поръчка с документите по приемането на изпълнената работа. </w:t>
            </w:r>
            <w:r w:rsidRPr="00930771">
              <w:rPr>
                <w:b w:val="0"/>
                <w:color w:val="008000"/>
                <w:sz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409155CA" w14:textId="77777777" w:rsidR="009617EC" w:rsidRPr="00930771" w:rsidRDefault="009617EC" w:rsidP="00893EAB">
            <w:pPr>
              <w:spacing w:after="120"/>
              <w:jc w:val="both"/>
              <w:rPr>
                <w:color w:val="008000"/>
                <w:sz w:val="20"/>
                <w:szCs w:val="20"/>
              </w:rPr>
            </w:pPr>
            <w:r w:rsidRPr="00930771">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22950C83" w14:textId="77777777" w:rsidR="009617EC" w:rsidRPr="00930771" w:rsidRDefault="009617EC" w:rsidP="00893EAB">
            <w:pPr>
              <w:spacing w:after="120"/>
              <w:jc w:val="both"/>
              <w:rPr>
                <w:color w:val="008000"/>
                <w:sz w:val="20"/>
                <w:szCs w:val="20"/>
              </w:rPr>
            </w:pPr>
            <w:r w:rsidRPr="00930771">
              <w:rPr>
                <w:b/>
                <w:color w:val="008000"/>
                <w:sz w:val="20"/>
                <w:szCs w:val="20"/>
              </w:rPr>
              <w:t>ВНИМАНИЕ!</w:t>
            </w:r>
            <w:r w:rsidRPr="00930771">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w:t>
            </w:r>
            <w:r w:rsidRPr="00930771">
              <w:rPr>
                <w:color w:val="008000"/>
                <w:sz w:val="20"/>
                <w:szCs w:val="20"/>
              </w:rPr>
              <w:lastRenderedPageBreak/>
              <w:t>например критерии за подбор, условия за плащане и др. (включително тези за екип за изпълнение на поръчката, техническо оборудване и др.).</w:t>
            </w:r>
          </w:p>
          <w:p w14:paraId="4B0DD4CE" w14:textId="77777777" w:rsidR="009617EC" w:rsidRPr="00930771" w:rsidRDefault="009617EC" w:rsidP="00893EAB">
            <w:pPr>
              <w:spacing w:after="120"/>
              <w:jc w:val="both"/>
              <w:rPr>
                <w:color w:val="008000"/>
                <w:sz w:val="20"/>
                <w:szCs w:val="20"/>
              </w:rPr>
            </w:pPr>
            <w:r w:rsidRPr="00930771">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6CA9CD28" w14:textId="77777777" w:rsidR="009617EC" w:rsidRPr="00930771" w:rsidRDefault="009617EC" w:rsidP="00893EAB">
            <w:pPr>
              <w:jc w:val="both"/>
              <w:rPr>
                <w:b/>
                <w:bCs/>
                <w:sz w:val="20"/>
                <w:szCs w:val="20"/>
              </w:rPr>
            </w:pPr>
            <w:r w:rsidRPr="00930771">
              <w:rPr>
                <w:b/>
                <w:color w:val="008000"/>
                <w:sz w:val="20"/>
                <w:szCs w:val="20"/>
              </w:rPr>
              <w:t>ВНИМАНИЕ!</w:t>
            </w:r>
            <w:r w:rsidRPr="00930771">
              <w:rPr>
                <w:color w:val="008000"/>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w:t>
            </w:r>
          </w:p>
        </w:tc>
        <w:tc>
          <w:tcPr>
            <w:tcW w:w="552" w:type="dxa"/>
            <w:gridSpan w:val="2"/>
          </w:tcPr>
          <w:p w14:paraId="49306E11" w14:textId="77777777" w:rsidR="009617EC" w:rsidRPr="00930771" w:rsidRDefault="009617EC" w:rsidP="00893EAB">
            <w:pPr>
              <w:pStyle w:val="BodyText"/>
              <w:rPr>
                <w:b/>
                <w:sz w:val="20"/>
                <w:szCs w:val="20"/>
              </w:rPr>
            </w:pPr>
          </w:p>
        </w:tc>
        <w:tc>
          <w:tcPr>
            <w:tcW w:w="4840" w:type="dxa"/>
            <w:gridSpan w:val="3"/>
          </w:tcPr>
          <w:p w14:paraId="61FB69CD" w14:textId="77777777" w:rsidR="009617EC" w:rsidRPr="00930771" w:rsidRDefault="009617EC" w:rsidP="00893EAB">
            <w:pPr>
              <w:pStyle w:val="Heading1"/>
              <w:keepNext w:val="0"/>
              <w:jc w:val="both"/>
              <w:rPr>
                <w:bCs/>
                <w:sz w:val="20"/>
              </w:rPr>
            </w:pPr>
          </w:p>
        </w:tc>
      </w:tr>
      <w:tr w:rsidR="009617EC" w:rsidRPr="00930771" w14:paraId="66AAD5DB" w14:textId="77777777" w:rsidTr="00673985">
        <w:trPr>
          <w:trHeight w:val="270"/>
        </w:trPr>
        <w:tc>
          <w:tcPr>
            <w:tcW w:w="15031" w:type="dxa"/>
            <w:gridSpan w:val="7"/>
            <w:shd w:val="clear" w:color="auto" w:fill="FDE891"/>
          </w:tcPr>
          <w:p w14:paraId="061ECCFE" w14:textId="0B2E9B18" w:rsidR="009617EC" w:rsidRPr="00930771" w:rsidRDefault="009617EC" w:rsidP="00A4006F">
            <w:pPr>
              <w:pStyle w:val="Heading1"/>
              <w:keepNext w:val="0"/>
              <w:spacing w:before="0" w:line="240" w:lineRule="auto"/>
              <w:jc w:val="both"/>
              <w:rPr>
                <w:bCs/>
                <w:sz w:val="20"/>
              </w:rPr>
            </w:pPr>
            <w:r w:rsidRPr="00930771">
              <w:rPr>
                <w:sz w:val="20"/>
                <w:lang w:eastAsia="fr-FR"/>
              </w:rPr>
              <w:lastRenderedPageBreak/>
              <w:t>IV</w:t>
            </w:r>
            <w:r w:rsidRPr="00930771">
              <w:rPr>
                <w:b w:val="0"/>
                <w:sz w:val="20"/>
                <w:lang w:eastAsia="fr-FR"/>
              </w:rPr>
              <w:t xml:space="preserve">. </w:t>
            </w:r>
            <w:r w:rsidRPr="00930771">
              <w:rPr>
                <w:sz w:val="20"/>
                <w:lang w:eastAsia="fr-FR"/>
              </w:rPr>
              <w:t>ИНДИКАТОРИ ЗАИЗМАМИ, КОИТО ИМАТ ОТНОШЕНИЕ КЪМ ОБЩЕСТВЕНАТА ПОРЪЧКА („ЧЕРВЕНИ ФЛАГОВЕ“)</w:t>
            </w:r>
          </w:p>
        </w:tc>
      </w:tr>
      <w:tr w:rsidR="009617EC" w:rsidRPr="00930771" w14:paraId="505BCD9B" w14:textId="77777777" w:rsidTr="00673985">
        <w:trPr>
          <w:trHeight w:val="270"/>
        </w:trPr>
        <w:tc>
          <w:tcPr>
            <w:tcW w:w="709" w:type="dxa"/>
          </w:tcPr>
          <w:p w14:paraId="42DB2B7E" w14:textId="24046BC0"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84603C">
              <w:rPr>
                <w:rFonts w:ascii="Times New Roman" w:hAnsi="Times New Roman" w:cs="Times New Roman"/>
                <w:szCs w:val="20"/>
                <w:lang w:val="bg-BG"/>
              </w:rPr>
              <w:t>5</w:t>
            </w:r>
            <w:r>
              <w:rPr>
                <w:rFonts w:ascii="Times New Roman" w:hAnsi="Times New Roman" w:cs="Times New Roman"/>
                <w:szCs w:val="20"/>
                <w:lang w:val="bg-BG"/>
              </w:rPr>
              <w:t>.</w:t>
            </w:r>
          </w:p>
        </w:tc>
        <w:tc>
          <w:tcPr>
            <w:tcW w:w="8930" w:type="dxa"/>
            <w:noWrap/>
          </w:tcPr>
          <w:p w14:paraId="6D20610E" w14:textId="77777777" w:rsidR="009617EC" w:rsidRPr="00930771" w:rsidRDefault="009617EC" w:rsidP="00893EAB">
            <w:pPr>
              <w:jc w:val="both"/>
              <w:rPr>
                <w:b/>
                <w:sz w:val="20"/>
                <w:szCs w:val="20"/>
                <w:lang w:eastAsia="fr-FR"/>
              </w:rPr>
            </w:pPr>
            <w:r w:rsidRPr="00930771">
              <w:rPr>
                <w:b/>
                <w:sz w:val="20"/>
                <w:szCs w:val="20"/>
                <w:lang w:eastAsia="fr-FR"/>
              </w:rPr>
              <w:t>Налице ли са в проверяваната поръчка индикатори за конфликт на интереси?</w:t>
            </w:r>
          </w:p>
          <w:p w14:paraId="0E383F97" w14:textId="1EB3020D" w:rsidR="009617EC" w:rsidRPr="00A4006F" w:rsidRDefault="009617EC" w:rsidP="00893EAB">
            <w:pPr>
              <w:pStyle w:val="BodyText3"/>
              <w:rPr>
                <w:bCs/>
                <w:i/>
                <w:sz w:val="20"/>
                <w:szCs w:val="20"/>
              </w:rPr>
            </w:pPr>
            <w:r w:rsidRPr="00A4006F">
              <w:rPr>
                <w:i/>
                <w:sz w:val="20"/>
                <w:szCs w:val="20"/>
                <w:lang w:eastAsia="fr-FR"/>
              </w:rPr>
              <w:t xml:space="preserve">Моля формирайте заключението си за проверяваната поръчка, след като изпълните т. </w:t>
            </w:r>
            <w:r w:rsidR="00DB7821">
              <w:rPr>
                <w:i/>
                <w:sz w:val="20"/>
                <w:szCs w:val="20"/>
                <w:lang w:val="en-US" w:eastAsia="fr-FR"/>
              </w:rPr>
              <w:t>III</w:t>
            </w:r>
            <w:r w:rsidRPr="00A4006F" w:rsidDel="009206C1">
              <w:rPr>
                <w:i/>
                <w:sz w:val="20"/>
                <w:szCs w:val="20"/>
                <w:lang w:eastAsia="fr-FR"/>
              </w:rPr>
              <w:t xml:space="preserve"> </w:t>
            </w:r>
            <w:r w:rsidRPr="00A4006F">
              <w:rPr>
                <w:i/>
                <w:sz w:val="20"/>
                <w:szCs w:val="20"/>
                <w:lang w:eastAsia="fr-FR"/>
              </w:rPr>
              <w:t>от указанията към настоящия контролен лист.</w:t>
            </w:r>
          </w:p>
        </w:tc>
        <w:tc>
          <w:tcPr>
            <w:tcW w:w="552" w:type="dxa"/>
            <w:gridSpan w:val="2"/>
          </w:tcPr>
          <w:p w14:paraId="1EEC2DBE" w14:textId="77777777" w:rsidR="009617EC" w:rsidRPr="00930771" w:rsidRDefault="009617EC" w:rsidP="00893EAB">
            <w:pPr>
              <w:pStyle w:val="BodyText"/>
              <w:rPr>
                <w:b/>
                <w:sz w:val="20"/>
                <w:szCs w:val="20"/>
              </w:rPr>
            </w:pPr>
          </w:p>
        </w:tc>
        <w:tc>
          <w:tcPr>
            <w:tcW w:w="4840" w:type="dxa"/>
            <w:gridSpan w:val="3"/>
          </w:tcPr>
          <w:p w14:paraId="65A39A1A" w14:textId="77777777" w:rsidR="009617EC" w:rsidRPr="00930771" w:rsidRDefault="009617EC" w:rsidP="00893EAB">
            <w:pPr>
              <w:pStyle w:val="Heading1"/>
              <w:keepNext w:val="0"/>
              <w:jc w:val="both"/>
              <w:rPr>
                <w:bCs/>
                <w:sz w:val="20"/>
              </w:rPr>
            </w:pPr>
          </w:p>
        </w:tc>
      </w:tr>
      <w:tr w:rsidR="009617EC" w:rsidRPr="00930771" w14:paraId="0BB572B5" w14:textId="77777777" w:rsidTr="00673985">
        <w:trPr>
          <w:trHeight w:val="270"/>
        </w:trPr>
        <w:tc>
          <w:tcPr>
            <w:tcW w:w="709" w:type="dxa"/>
          </w:tcPr>
          <w:p w14:paraId="6CEB9E4E" w14:textId="58A66018"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84603C">
              <w:rPr>
                <w:rFonts w:ascii="Times New Roman" w:hAnsi="Times New Roman" w:cs="Times New Roman"/>
                <w:szCs w:val="20"/>
                <w:lang w:val="bg-BG"/>
              </w:rPr>
              <w:t>6</w:t>
            </w:r>
            <w:r>
              <w:rPr>
                <w:rFonts w:ascii="Times New Roman" w:hAnsi="Times New Roman" w:cs="Times New Roman"/>
                <w:szCs w:val="20"/>
                <w:lang w:val="bg-BG"/>
              </w:rPr>
              <w:t>.</w:t>
            </w:r>
          </w:p>
        </w:tc>
        <w:tc>
          <w:tcPr>
            <w:tcW w:w="8930" w:type="dxa"/>
            <w:noWrap/>
          </w:tcPr>
          <w:p w14:paraId="2624FEDD" w14:textId="77777777" w:rsidR="009617EC" w:rsidRPr="00930771" w:rsidRDefault="009617EC" w:rsidP="00893EAB">
            <w:pPr>
              <w:jc w:val="both"/>
              <w:rPr>
                <w:color w:val="008000"/>
                <w:sz w:val="20"/>
                <w:szCs w:val="20"/>
              </w:rPr>
            </w:pPr>
            <w:r w:rsidRPr="00930771">
              <w:rPr>
                <w:b/>
                <w:sz w:val="20"/>
                <w:szCs w:val="20"/>
                <w:lang w:eastAsia="fr-FR"/>
              </w:rPr>
              <w:t>Налице ли са в проверяваната поръчка индикатори за договаряне при офериране?</w:t>
            </w:r>
          </w:p>
          <w:p w14:paraId="745226BE" w14:textId="5DA6CF79" w:rsidR="009617EC" w:rsidRPr="00A4006F" w:rsidRDefault="009617EC" w:rsidP="00893EAB">
            <w:pPr>
              <w:pStyle w:val="BodyText3"/>
              <w:rPr>
                <w:bCs/>
                <w:i/>
                <w:sz w:val="20"/>
                <w:szCs w:val="20"/>
              </w:rPr>
            </w:pPr>
            <w:r w:rsidRPr="00A4006F">
              <w:rPr>
                <w:i/>
                <w:sz w:val="20"/>
                <w:szCs w:val="20"/>
                <w:lang w:eastAsia="fr-FR"/>
              </w:rPr>
              <w:t xml:space="preserve">Моля формирайте заключението си за проверяваната поръчка, след като изпълните т. </w:t>
            </w:r>
            <w:r w:rsidR="00DB7821">
              <w:rPr>
                <w:i/>
                <w:sz w:val="20"/>
                <w:szCs w:val="20"/>
                <w:lang w:val="en-US" w:eastAsia="fr-FR"/>
              </w:rPr>
              <w:t>III</w:t>
            </w:r>
            <w:r w:rsidRPr="00A4006F">
              <w:rPr>
                <w:i/>
                <w:sz w:val="20"/>
                <w:szCs w:val="20"/>
                <w:lang w:eastAsia="fr-FR"/>
              </w:rPr>
              <w:t xml:space="preserve"> от указанията към настоящия контролен лист.</w:t>
            </w:r>
          </w:p>
        </w:tc>
        <w:tc>
          <w:tcPr>
            <w:tcW w:w="552" w:type="dxa"/>
            <w:gridSpan w:val="2"/>
          </w:tcPr>
          <w:p w14:paraId="0EA54BA6" w14:textId="77777777" w:rsidR="009617EC" w:rsidRPr="00930771" w:rsidRDefault="009617EC" w:rsidP="00893EAB">
            <w:pPr>
              <w:pStyle w:val="BodyText"/>
              <w:rPr>
                <w:b/>
                <w:sz w:val="20"/>
                <w:szCs w:val="20"/>
              </w:rPr>
            </w:pPr>
          </w:p>
        </w:tc>
        <w:tc>
          <w:tcPr>
            <w:tcW w:w="4840" w:type="dxa"/>
            <w:gridSpan w:val="3"/>
          </w:tcPr>
          <w:p w14:paraId="7653E642" w14:textId="77777777" w:rsidR="009617EC" w:rsidRPr="00930771" w:rsidRDefault="009617EC" w:rsidP="00893EAB">
            <w:pPr>
              <w:pStyle w:val="Heading1"/>
              <w:keepNext w:val="0"/>
              <w:jc w:val="both"/>
              <w:rPr>
                <w:bCs/>
                <w:sz w:val="20"/>
              </w:rPr>
            </w:pPr>
          </w:p>
        </w:tc>
      </w:tr>
      <w:tr w:rsidR="009617EC" w:rsidRPr="00930771" w14:paraId="259455A2" w14:textId="77777777" w:rsidTr="00673985">
        <w:trPr>
          <w:trHeight w:val="270"/>
        </w:trPr>
        <w:tc>
          <w:tcPr>
            <w:tcW w:w="709" w:type="dxa"/>
          </w:tcPr>
          <w:p w14:paraId="4AFE3FA1" w14:textId="01C14D2B"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84603C">
              <w:rPr>
                <w:rFonts w:ascii="Times New Roman" w:hAnsi="Times New Roman" w:cs="Times New Roman"/>
                <w:szCs w:val="20"/>
                <w:lang w:val="bg-BG"/>
              </w:rPr>
              <w:t>7</w:t>
            </w:r>
            <w:r>
              <w:rPr>
                <w:rFonts w:ascii="Times New Roman" w:hAnsi="Times New Roman" w:cs="Times New Roman"/>
                <w:szCs w:val="20"/>
                <w:lang w:val="bg-BG"/>
              </w:rPr>
              <w:t>.</w:t>
            </w:r>
          </w:p>
        </w:tc>
        <w:tc>
          <w:tcPr>
            <w:tcW w:w="8930" w:type="dxa"/>
            <w:noWrap/>
          </w:tcPr>
          <w:p w14:paraId="16DBCDF8" w14:textId="77777777" w:rsidR="009617EC" w:rsidRPr="00930771" w:rsidRDefault="009617EC" w:rsidP="00893EAB">
            <w:pPr>
              <w:jc w:val="both"/>
              <w:rPr>
                <w:b/>
                <w:sz w:val="20"/>
                <w:szCs w:val="20"/>
                <w:lang w:eastAsia="fr-FR"/>
              </w:rPr>
            </w:pPr>
            <w:r w:rsidRPr="00930771">
              <w:rPr>
                <w:b/>
                <w:sz w:val="20"/>
                <w:szCs w:val="20"/>
                <w:lang w:eastAsia="fr-FR"/>
              </w:rPr>
              <w:t>Налице ли са в проверяваната поръчка индикатори за неоснователно възлагане на един изпълнител?</w:t>
            </w:r>
          </w:p>
          <w:p w14:paraId="09796BB4" w14:textId="30CA3F24" w:rsidR="009617EC" w:rsidRPr="00A4006F" w:rsidRDefault="009617EC" w:rsidP="00893EAB">
            <w:pPr>
              <w:pStyle w:val="BodyText3"/>
              <w:rPr>
                <w:bCs/>
                <w:i/>
                <w:sz w:val="20"/>
                <w:szCs w:val="20"/>
              </w:rPr>
            </w:pPr>
            <w:r w:rsidRPr="00A4006F">
              <w:rPr>
                <w:i/>
                <w:sz w:val="20"/>
                <w:szCs w:val="20"/>
                <w:lang w:eastAsia="fr-FR"/>
              </w:rPr>
              <w:t xml:space="preserve">Моля формирайте заключението си за проверяваната поръчка, след като изпълните т. </w:t>
            </w:r>
            <w:r w:rsidR="00DB7821">
              <w:rPr>
                <w:i/>
                <w:sz w:val="20"/>
                <w:szCs w:val="20"/>
                <w:lang w:val="en-US" w:eastAsia="fr-FR"/>
              </w:rPr>
              <w:t>III</w:t>
            </w:r>
            <w:r w:rsidRPr="00A4006F">
              <w:rPr>
                <w:i/>
                <w:sz w:val="20"/>
                <w:szCs w:val="20"/>
                <w:lang w:eastAsia="fr-FR"/>
              </w:rPr>
              <w:t xml:space="preserve"> от указанията към настоящия контролен лист.</w:t>
            </w:r>
          </w:p>
        </w:tc>
        <w:tc>
          <w:tcPr>
            <w:tcW w:w="552" w:type="dxa"/>
            <w:gridSpan w:val="2"/>
          </w:tcPr>
          <w:p w14:paraId="12258C3E" w14:textId="77777777" w:rsidR="009617EC" w:rsidRPr="00930771" w:rsidRDefault="009617EC" w:rsidP="00893EAB">
            <w:pPr>
              <w:pStyle w:val="BodyText"/>
              <w:rPr>
                <w:b/>
                <w:sz w:val="20"/>
                <w:szCs w:val="20"/>
              </w:rPr>
            </w:pPr>
          </w:p>
        </w:tc>
        <w:tc>
          <w:tcPr>
            <w:tcW w:w="4840" w:type="dxa"/>
            <w:gridSpan w:val="3"/>
          </w:tcPr>
          <w:p w14:paraId="4581F4AC" w14:textId="77777777" w:rsidR="009617EC" w:rsidRPr="00930771" w:rsidRDefault="009617EC" w:rsidP="00893EAB">
            <w:pPr>
              <w:pStyle w:val="Heading1"/>
              <w:keepNext w:val="0"/>
              <w:jc w:val="both"/>
              <w:rPr>
                <w:bCs/>
                <w:sz w:val="20"/>
              </w:rPr>
            </w:pPr>
          </w:p>
        </w:tc>
      </w:tr>
      <w:tr w:rsidR="0033129D" w:rsidRPr="00F725E9" w14:paraId="64CFA6EF" w14:textId="77777777" w:rsidTr="0033129D">
        <w:trPr>
          <w:trHeight w:val="270"/>
        </w:trPr>
        <w:tc>
          <w:tcPr>
            <w:tcW w:w="709" w:type="dxa"/>
            <w:tcBorders>
              <w:top w:val="single" w:sz="4" w:space="0" w:color="auto"/>
              <w:left w:val="single" w:sz="4" w:space="0" w:color="auto"/>
              <w:bottom w:val="single" w:sz="4" w:space="0" w:color="auto"/>
              <w:right w:val="single" w:sz="4" w:space="0" w:color="auto"/>
            </w:tcBorders>
          </w:tcPr>
          <w:p w14:paraId="0A6E4A3B" w14:textId="6FBA12EE" w:rsidR="0033129D" w:rsidRPr="0033129D" w:rsidRDefault="0033129D"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84603C">
              <w:rPr>
                <w:rFonts w:ascii="Times New Roman" w:hAnsi="Times New Roman" w:cs="Times New Roman"/>
                <w:szCs w:val="20"/>
                <w:lang w:val="bg-BG"/>
              </w:rPr>
              <w:t>8</w:t>
            </w:r>
            <w:r w:rsidRPr="0033129D">
              <w:rPr>
                <w:rFonts w:ascii="Times New Roman" w:hAnsi="Times New Roman" w:cs="Times New Roman"/>
                <w:szCs w:val="20"/>
                <w:lang w:val="bg-BG"/>
              </w:rPr>
              <w:t>.</w:t>
            </w:r>
          </w:p>
        </w:tc>
        <w:tc>
          <w:tcPr>
            <w:tcW w:w="8930" w:type="dxa"/>
            <w:tcBorders>
              <w:top w:val="single" w:sz="4" w:space="0" w:color="auto"/>
              <w:left w:val="single" w:sz="4" w:space="0" w:color="auto"/>
              <w:bottom w:val="single" w:sz="4" w:space="0" w:color="auto"/>
              <w:right w:val="single" w:sz="4" w:space="0" w:color="auto"/>
            </w:tcBorders>
            <w:noWrap/>
          </w:tcPr>
          <w:p w14:paraId="7773FB6B" w14:textId="7EF6242B" w:rsidR="0033129D" w:rsidRPr="0033129D" w:rsidRDefault="0033129D" w:rsidP="00990A59">
            <w:pPr>
              <w:jc w:val="both"/>
              <w:rPr>
                <w:b/>
                <w:sz w:val="20"/>
                <w:szCs w:val="20"/>
                <w:lang w:eastAsia="fr-FR"/>
              </w:rPr>
            </w:pPr>
            <w:r w:rsidRPr="00A57E11">
              <w:rPr>
                <w:b/>
                <w:sz w:val="20"/>
                <w:szCs w:val="20"/>
                <w:lang w:eastAsia="fr-FR"/>
              </w:rPr>
              <w:t xml:space="preserve">Декларирана ли е липса на конфликт на интереси от </w:t>
            </w:r>
            <w:r w:rsidR="0084603C" w:rsidRPr="008B78F1">
              <w:rPr>
                <w:b/>
                <w:sz w:val="20"/>
                <w:szCs w:val="20"/>
                <w:lang w:eastAsia="fr-FR"/>
              </w:rPr>
              <w:t>всяко лице, което участва в някой от етапите на процедура по възлагане на обществена поръчка (подготовка,  обявяване, оценка, наблюдение и приключване)</w:t>
            </w:r>
            <w:r w:rsidRPr="00A57E11">
              <w:rPr>
                <w:b/>
                <w:sz w:val="20"/>
                <w:szCs w:val="20"/>
                <w:lang w:eastAsia="fr-FR"/>
              </w:rPr>
              <w:t xml:space="preserve"> по смисъла на чл. 61 от Регламент (ЕС, Евратом) </w:t>
            </w:r>
            <w:r w:rsidR="00293F89" w:rsidRPr="00293F89">
              <w:rPr>
                <w:b/>
                <w:sz w:val="20"/>
                <w:szCs w:val="20"/>
                <w:lang w:eastAsia="fr-FR"/>
              </w:rPr>
              <w:t>2024/2509 на Европейския парламент и на Съвета от 23 септември 2024 година за финансовите правила, приложими за общия бюджет на Съюза</w:t>
            </w:r>
            <w:r w:rsidRPr="00A57E11">
              <w:rPr>
                <w:b/>
                <w:sz w:val="20"/>
                <w:szCs w:val="20"/>
                <w:lang w:eastAsia="fr-FR"/>
              </w:rPr>
              <w:t xml:space="preserve"> („Финансовия регламент“)</w:t>
            </w:r>
            <w:r>
              <w:rPr>
                <w:b/>
                <w:sz w:val="20"/>
                <w:szCs w:val="20"/>
                <w:lang w:eastAsia="fr-FR"/>
              </w:rPr>
              <w:t>.</w:t>
            </w:r>
          </w:p>
        </w:tc>
        <w:tc>
          <w:tcPr>
            <w:tcW w:w="552" w:type="dxa"/>
            <w:gridSpan w:val="2"/>
            <w:tcBorders>
              <w:top w:val="single" w:sz="4" w:space="0" w:color="auto"/>
              <w:left w:val="single" w:sz="4" w:space="0" w:color="auto"/>
              <w:bottom w:val="single" w:sz="4" w:space="0" w:color="auto"/>
              <w:right w:val="single" w:sz="4" w:space="0" w:color="auto"/>
            </w:tcBorders>
          </w:tcPr>
          <w:p w14:paraId="37812771" w14:textId="77777777" w:rsidR="0033129D" w:rsidRPr="0033129D" w:rsidRDefault="0033129D" w:rsidP="0033129D">
            <w:pPr>
              <w:pStyle w:val="BodyText"/>
              <w:rPr>
                <w:b/>
                <w:sz w:val="20"/>
                <w:szCs w:val="20"/>
              </w:rPr>
            </w:pPr>
          </w:p>
        </w:tc>
        <w:tc>
          <w:tcPr>
            <w:tcW w:w="4840" w:type="dxa"/>
            <w:gridSpan w:val="3"/>
            <w:tcBorders>
              <w:top w:val="single" w:sz="4" w:space="0" w:color="auto"/>
              <w:left w:val="single" w:sz="4" w:space="0" w:color="auto"/>
              <w:bottom w:val="single" w:sz="4" w:space="0" w:color="auto"/>
              <w:right w:val="single" w:sz="4" w:space="0" w:color="auto"/>
            </w:tcBorders>
          </w:tcPr>
          <w:p w14:paraId="70D2DF5B" w14:textId="77777777" w:rsidR="0033129D" w:rsidRPr="00F725E9" w:rsidRDefault="0033129D" w:rsidP="00990A59">
            <w:pPr>
              <w:pStyle w:val="Heading1"/>
              <w:keepNext w:val="0"/>
              <w:jc w:val="both"/>
              <w:rPr>
                <w:bCs/>
                <w:sz w:val="20"/>
              </w:rPr>
            </w:pPr>
          </w:p>
        </w:tc>
      </w:tr>
      <w:tr w:rsidR="008D4084" w:rsidRPr="00F725E9" w14:paraId="5529F2EA" w14:textId="77777777" w:rsidTr="0033129D">
        <w:trPr>
          <w:trHeight w:val="270"/>
        </w:trPr>
        <w:tc>
          <w:tcPr>
            <w:tcW w:w="709" w:type="dxa"/>
            <w:tcBorders>
              <w:top w:val="single" w:sz="4" w:space="0" w:color="auto"/>
              <w:left w:val="single" w:sz="4" w:space="0" w:color="auto"/>
              <w:bottom w:val="single" w:sz="4" w:space="0" w:color="auto"/>
              <w:right w:val="single" w:sz="4" w:space="0" w:color="auto"/>
            </w:tcBorders>
          </w:tcPr>
          <w:p w14:paraId="1ECCD4F3" w14:textId="76975479" w:rsidR="008D4084" w:rsidRDefault="008D4084"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p>
        </w:tc>
        <w:tc>
          <w:tcPr>
            <w:tcW w:w="8930" w:type="dxa"/>
            <w:tcBorders>
              <w:top w:val="single" w:sz="4" w:space="0" w:color="auto"/>
              <w:left w:val="single" w:sz="4" w:space="0" w:color="auto"/>
              <w:bottom w:val="single" w:sz="4" w:space="0" w:color="auto"/>
              <w:right w:val="single" w:sz="4" w:space="0" w:color="auto"/>
            </w:tcBorders>
            <w:noWrap/>
          </w:tcPr>
          <w:p w14:paraId="331235E9" w14:textId="0D8C1075" w:rsidR="008D4084" w:rsidRPr="00A57E11" w:rsidRDefault="008D4084" w:rsidP="00990A59">
            <w:pPr>
              <w:jc w:val="both"/>
              <w:rPr>
                <w:b/>
                <w:sz w:val="20"/>
                <w:szCs w:val="20"/>
                <w:lang w:eastAsia="fr-FR"/>
              </w:rPr>
            </w:pPr>
            <w:r w:rsidRPr="008D4084">
              <w:rPr>
                <w:b/>
                <w:sz w:val="20"/>
                <w:szCs w:val="20"/>
                <w:lang w:eastAsia="fr-FR"/>
              </w:rPr>
              <w:t xml:space="preserve">Извършена е и е документирана проверка на информация за всички </w:t>
            </w:r>
            <w:r w:rsidR="00594670">
              <w:rPr>
                <w:b/>
                <w:sz w:val="20"/>
                <w:szCs w:val="20"/>
                <w:lang w:eastAsia="fr-FR"/>
              </w:rPr>
              <w:t>„</w:t>
            </w:r>
            <w:r w:rsidRPr="008D4084">
              <w:rPr>
                <w:b/>
                <w:sz w:val="20"/>
                <w:szCs w:val="20"/>
                <w:lang w:eastAsia="fr-FR"/>
              </w:rPr>
              <w:t>действителни собственици“</w:t>
            </w:r>
            <w:r w:rsidR="003B56BB">
              <w:rPr>
                <w:b/>
                <w:sz w:val="20"/>
                <w:szCs w:val="20"/>
                <w:lang w:val="en-US" w:eastAsia="fr-FR"/>
              </w:rPr>
              <w:t xml:space="preserve"> </w:t>
            </w:r>
            <w:r w:rsidRPr="008D4084">
              <w:rPr>
                <w:b/>
                <w:sz w:val="20"/>
                <w:szCs w:val="20"/>
                <w:lang w:eastAsia="fr-FR"/>
              </w:rPr>
              <w:t xml:space="preserve">(ако има такива), съгласно даденото в член 3, точка 6 от Директива (ЕС) 2015/849 определение, от изпълнителите по договорите за обществени поръчки и бенефициентите по </w:t>
            </w:r>
            <w:proofErr w:type="spellStart"/>
            <w:r w:rsidRPr="008D4084">
              <w:rPr>
                <w:b/>
                <w:sz w:val="20"/>
                <w:szCs w:val="20"/>
                <w:lang w:eastAsia="fr-FR"/>
              </w:rPr>
              <w:t>ПО</w:t>
            </w:r>
            <w:proofErr w:type="spellEnd"/>
            <w:r w:rsidRPr="008D4084">
              <w:rPr>
                <w:b/>
                <w:sz w:val="20"/>
                <w:szCs w:val="20"/>
                <w:lang w:eastAsia="fr-FR"/>
              </w:rPr>
              <w:t xml:space="preserve">, </w:t>
            </w:r>
            <w:r w:rsidRPr="008D4084">
              <w:rPr>
                <w:b/>
                <w:sz w:val="20"/>
                <w:szCs w:val="20"/>
                <w:lang w:eastAsia="fr-FR"/>
              </w:rPr>
              <w:lastRenderedPageBreak/>
              <w:t>и резултатите от нея са взети предвид. Доказателствата за извършената проверка са приложени към настоящия контролен лист.</w:t>
            </w:r>
          </w:p>
        </w:tc>
        <w:tc>
          <w:tcPr>
            <w:tcW w:w="552" w:type="dxa"/>
            <w:gridSpan w:val="2"/>
            <w:tcBorders>
              <w:top w:val="single" w:sz="4" w:space="0" w:color="auto"/>
              <w:left w:val="single" w:sz="4" w:space="0" w:color="auto"/>
              <w:bottom w:val="single" w:sz="4" w:space="0" w:color="auto"/>
              <w:right w:val="single" w:sz="4" w:space="0" w:color="auto"/>
            </w:tcBorders>
          </w:tcPr>
          <w:p w14:paraId="5CAAF7FF" w14:textId="77777777" w:rsidR="008D4084" w:rsidRPr="0033129D" w:rsidRDefault="008D4084" w:rsidP="0033129D">
            <w:pPr>
              <w:pStyle w:val="BodyText"/>
              <w:rPr>
                <w:b/>
                <w:sz w:val="20"/>
                <w:szCs w:val="20"/>
              </w:rPr>
            </w:pPr>
          </w:p>
        </w:tc>
        <w:tc>
          <w:tcPr>
            <w:tcW w:w="4840" w:type="dxa"/>
            <w:gridSpan w:val="3"/>
            <w:tcBorders>
              <w:top w:val="single" w:sz="4" w:space="0" w:color="auto"/>
              <w:left w:val="single" w:sz="4" w:space="0" w:color="auto"/>
              <w:bottom w:val="single" w:sz="4" w:space="0" w:color="auto"/>
              <w:right w:val="single" w:sz="4" w:space="0" w:color="auto"/>
            </w:tcBorders>
          </w:tcPr>
          <w:p w14:paraId="25F8CF00" w14:textId="77777777" w:rsidR="008D4084" w:rsidRPr="00F725E9" w:rsidRDefault="008D4084" w:rsidP="00990A59">
            <w:pPr>
              <w:pStyle w:val="Heading1"/>
              <w:keepNext w:val="0"/>
              <w:jc w:val="both"/>
              <w:rPr>
                <w:bCs/>
                <w:sz w:val="20"/>
              </w:rPr>
            </w:pPr>
          </w:p>
        </w:tc>
      </w:tr>
      <w:tr w:rsidR="0033129D" w:rsidRPr="00F725E9" w14:paraId="10EF8FEA" w14:textId="77777777" w:rsidTr="0033129D">
        <w:trPr>
          <w:trHeight w:val="270"/>
        </w:trPr>
        <w:tc>
          <w:tcPr>
            <w:tcW w:w="709" w:type="dxa"/>
            <w:tcBorders>
              <w:top w:val="single" w:sz="4" w:space="0" w:color="auto"/>
              <w:left w:val="single" w:sz="4" w:space="0" w:color="auto"/>
              <w:bottom w:val="single" w:sz="4" w:space="0" w:color="auto"/>
              <w:right w:val="single" w:sz="4" w:space="0" w:color="auto"/>
            </w:tcBorders>
          </w:tcPr>
          <w:p w14:paraId="0D4408DA" w14:textId="5530FECB" w:rsidR="0033129D" w:rsidRPr="0033129D" w:rsidRDefault="008D4084"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40</w:t>
            </w:r>
            <w:r w:rsidR="0033129D" w:rsidRPr="0033129D">
              <w:rPr>
                <w:rFonts w:ascii="Times New Roman" w:hAnsi="Times New Roman" w:cs="Times New Roman"/>
                <w:szCs w:val="20"/>
                <w:lang w:val="bg-BG"/>
              </w:rPr>
              <w:t>.</w:t>
            </w:r>
          </w:p>
        </w:tc>
        <w:tc>
          <w:tcPr>
            <w:tcW w:w="8930" w:type="dxa"/>
            <w:tcBorders>
              <w:top w:val="single" w:sz="4" w:space="0" w:color="auto"/>
              <w:left w:val="single" w:sz="4" w:space="0" w:color="auto"/>
              <w:bottom w:val="single" w:sz="4" w:space="0" w:color="auto"/>
              <w:right w:val="single" w:sz="4" w:space="0" w:color="auto"/>
            </w:tcBorders>
            <w:noWrap/>
          </w:tcPr>
          <w:p w14:paraId="06144780" w14:textId="77777777" w:rsidR="0033129D" w:rsidRPr="0033129D" w:rsidRDefault="0033129D" w:rsidP="0033129D">
            <w:pPr>
              <w:jc w:val="both"/>
              <w:rPr>
                <w:b/>
                <w:sz w:val="20"/>
                <w:szCs w:val="20"/>
                <w:lang w:eastAsia="fr-FR"/>
              </w:rPr>
            </w:pPr>
            <w:r w:rsidRPr="0033129D">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5307A4BC" w14:textId="77777777" w:rsidR="0033129D" w:rsidRPr="0033129D" w:rsidRDefault="0033129D" w:rsidP="0033129D">
            <w:pPr>
              <w:jc w:val="both"/>
              <w:rPr>
                <w:b/>
                <w:sz w:val="20"/>
                <w:szCs w:val="20"/>
                <w:lang w:eastAsia="fr-FR"/>
              </w:rPr>
            </w:pPr>
            <w:r w:rsidRPr="0033129D">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33129D" w:rsidRPr="00FF46FE" w14:paraId="33549236" w14:textId="77777777" w:rsidTr="00990A59">
              <w:tc>
                <w:tcPr>
                  <w:tcW w:w="1838" w:type="dxa"/>
                </w:tcPr>
                <w:p w14:paraId="674792B7" w14:textId="77777777" w:rsidR="0033129D" w:rsidRPr="00990A59" w:rsidRDefault="0033129D" w:rsidP="00990A59">
                  <w:pPr>
                    <w:spacing w:after="160" w:line="259" w:lineRule="auto"/>
                    <w:rPr>
                      <w:b/>
                      <w:color w:val="008000"/>
                      <w:sz w:val="20"/>
                      <w:szCs w:val="20"/>
                    </w:rPr>
                  </w:pPr>
                  <w:r w:rsidRPr="00990A59">
                    <w:rPr>
                      <w:b/>
                      <w:color w:val="008000"/>
                      <w:sz w:val="20"/>
                      <w:szCs w:val="20"/>
                    </w:rPr>
                    <w:t xml:space="preserve">Българска  буква </w:t>
                  </w:r>
                </w:p>
                <w:p w14:paraId="3FD46F31" w14:textId="77777777" w:rsidR="0033129D" w:rsidRPr="00990A59" w:rsidRDefault="003B56BB" w:rsidP="00990A59">
                  <w:pPr>
                    <w:rPr>
                      <w:b/>
                      <w:color w:val="008000"/>
                      <w:sz w:val="20"/>
                      <w:szCs w:val="20"/>
                    </w:rPr>
                  </w:pPr>
                  <w:hyperlink r:id="rId9" w:tooltip="Кирилица" w:history="1">
                    <w:r w:rsidR="0033129D" w:rsidRPr="0033129D">
                      <w:rPr>
                        <w:rStyle w:val="Hyperlink"/>
                        <w:sz w:val="20"/>
                        <w:szCs w:val="20"/>
                      </w:rPr>
                      <w:t>кирилица</w:t>
                    </w:r>
                  </w:hyperlink>
                </w:p>
              </w:tc>
              <w:tc>
                <w:tcPr>
                  <w:tcW w:w="5257" w:type="dxa"/>
                  <w:gridSpan w:val="5"/>
                </w:tcPr>
                <w:p w14:paraId="53BA762E" w14:textId="77777777" w:rsidR="0033129D" w:rsidRPr="00990A59" w:rsidRDefault="0033129D" w:rsidP="00990A59">
                  <w:pPr>
                    <w:rPr>
                      <w:sz w:val="20"/>
                      <w:szCs w:val="20"/>
                    </w:rPr>
                  </w:pPr>
                  <w:r>
                    <w:rPr>
                      <w:sz w:val="20"/>
                      <w:szCs w:val="20"/>
                    </w:rPr>
                    <w:t xml:space="preserve">Варианти </w:t>
                  </w:r>
                  <w:r w:rsidRPr="00990A59">
                    <w:rPr>
                      <w:sz w:val="20"/>
                      <w:szCs w:val="20"/>
                    </w:rPr>
                    <w:t>на транслитерация</w:t>
                  </w:r>
                </w:p>
              </w:tc>
            </w:tr>
            <w:tr w:rsidR="0033129D" w:rsidRPr="00FF46FE" w14:paraId="465A4CB3" w14:textId="77777777" w:rsidTr="00990A59">
              <w:tc>
                <w:tcPr>
                  <w:tcW w:w="1838" w:type="dxa"/>
                  <w:hideMark/>
                </w:tcPr>
                <w:p w14:paraId="4E79F0BE" w14:textId="77777777" w:rsidR="0033129D" w:rsidRPr="00990A59" w:rsidRDefault="0033129D" w:rsidP="00990A59">
                  <w:pPr>
                    <w:spacing w:after="160" w:line="259" w:lineRule="auto"/>
                    <w:rPr>
                      <w:b/>
                      <w:bCs/>
                      <w:sz w:val="20"/>
                      <w:szCs w:val="20"/>
                    </w:rPr>
                  </w:pPr>
                  <w:r w:rsidRPr="00990A59">
                    <w:rPr>
                      <w:b/>
                      <w:bCs/>
                      <w:sz w:val="20"/>
                      <w:szCs w:val="20"/>
                    </w:rPr>
                    <w:t>й</w:t>
                  </w:r>
                </w:p>
              </w:tc>
              <w:tc>
                <w:tcPr>
                  <w:tcW w:w="564" w:type="dxa"/>
                  <w:hideMark/>
                </w:tcPr>
                <w:p w14:paraId="37157BAC" w14:textId="77777777" w:rsidR="0033129D" w:rsidRPr="00990A59" w:rsidRDefault="0033129D" w:rsidP="00990A59">
                  <w:pPr>
                    <w:spacing w:after="160" w:line="259" w:lineRule="auto"/>
                    <w:rPr>
                      <w:sz w:val="20"/>
                      <w:szCs w:val="20"/>
                    </w:rPr>
                  </w:pPr>
                  <w:r w:rsidRPr="00990A59">
                    <w:rPr>
                      <w:sz w:val="20"/>
                      <w:szCs w:val="20"/>
                    </w:rPr>
                    <w:t xml:space="preserve">Y   </w:t>
                  </w:r>
                </w:p>
              </w:tc>
              <w:tc>
                <w:tcPr>
                  <w:tcW w:w="560" w:type="dxa"/>
                  <w:hideMark/>
                </w:tcPr>
                <w:p w14:paraId="4E36365F" w14:textId="77777777" w:rsidR="0033129D" w:rsidRPr="00990A59" w:rsidRDefault="0033129D" w:rsidP="00990A59">
                  <w:pPr>
                    <w:spacing w:after="160" w:line="259" w:lineRule="auto"/>
                    <w:rPr>
                      <w:sz w:val="20"/>
                      <w:szCs w:val="20"/>
                    </w:rPr>
                  </w:pPr>
                  <w:r w:rsidRPr="00990A59">
                    <w:rPr>
                      <w:sz w:val="20"/>
                      <w:szCs w:val="20"/>
                    </w:rPr>
                    <w:t>ĭ</w:t>
                  </w:r>
                </w:p>
              </w:tc>
              <w:tc>
                <w:tcPr>
                  <w:tcW w:w="561" w:type="dxa"/>
                  <w:hideMark/>
                </w:tcPr>
                <w:p w14:paraId="10D0BFE5" w14:textId="77777777" w:rsidR="0033129D" w:rsidRPr="00990A59" w:rsidRDefault="0033129D" w:rsidP="00990A59">
                  <w:pPr>
                    <w:spacing w:after="160" w:line="259" w:lineRule="auto"/>
                    <w:rPr>
                      <w:sz w:val="20"/>
                      <w:szCs w:val="20"/>
                    </w:rPr>
                  </w:pPr>
                  <w:r w:rsidRPr="00990A59">
                    <w:rPr>
                      <w:sz w:val="20"/>
                      <w:szCs w:val="20"/>
                    </w:rPr>
                    <w:t>j</w:t>
                  </w:r>
                </w:p>
              </w:tc>
              <w:tc>
                <w:tcPr>
                  <w:tcW w:w="3572" w:type="dxa"/>
                  <w:gridSpan w:val="2"/>
                  <w:hideMark/>
                </w:tcPr>
                <w:p w14:paraId="335E5E74" w14:textId="77777777" w:rsidR="0033129D" w:rsidRPr="00990A59" w:rsidRDefault="0033129D" w:rsidP="00990A59">
                  <w:pPr>
                    <w:spacing w:after="160" w:line="259" w:lineRule="auto"/>
                    <w:rPr>
                      <w:sz w:val="20"/>
                      <w:szCs w:val="20"/>
                    </w:rPr>
                  </w:pPr>
                  <w:r w:rsidRPr="00990A59">
                    <w:rPr>
                      <w:sz w:val="20"/>
                      <w:szCs w:val="20"/>
                    </w:rPr>
                    <w:t>i</w:t>
                  </w:r>
                </w:p>
              </w:tc>
            </w:tr>
            <w:tr w:rsidR="0033129D" w:rsidRPr="00FF46FE" w14:paraId="6124C4F2" w14:textId="77777777" w:rsidTr="00990A59">
              <w:tc>
                <w:tcPr>
                  <w:tcW w:w="1838" w:type="dxa"/>
                  <w:hideMark/>
                </w:tcPr>
                <w:p w14:paraId="113D5096" w14:textId="77777777" w:rsidR="0033129D" w:rsidRPr="00990A59" w:rsidRDefault="0033129D" w:rsidP="00990A59">
                  <w:pPr>
                    <w:spacing w:after="160" w:line="259" w:lineRule="auto"/>
                    <w:rPr>
                      <w:b/>
                      <w:bCs/>
                      <w:sz w:val="20"/>
                      <w:szCs w:val="20"/>
                    </w:rPr>
                  </w:pPr>
                  <w:r w:rsidRPr="00990A59">
                    <w:rPr>
                      <w:b/>
                      <w:bCs/>
                      <w:sz w:val="20"/>
                      <w:szCs w:val="20"/>
                    </w:rPr>
                    <w:t>х</w:t>
                  </w:r>
                </w:p>
              </w:tc>
              <w:tc>
                <w:tcPr>
                  <w:tcW w:w="564" w:type="dxa"/>
                  <w:hideMark/>
                </w:tcPr>
                <w:p w14:paraId="784950FF" w14:textId="77777777" w:rsidR="0033129D" w:rsidRPr="00990A59" w:rsidRDefault="0033129D"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2FB543EB" w14:textId="77777777" w:rsidR="0033129D" w:rsidRPr="00990A59" w:rsidRDefault="0033129D" w:rsidP="00990A59">
                  <w:pPr>
                    <w:spacing w:after="160" w:line="259" w:lineRule="auto"/>
                    <w:rPr>
                      <w:sz w:val="20"/>
                      <w:szCs w:val="20"/>
                    </w:rPr>
                  </w:pPr>
                  <w:r w:rsidRPr="00990A59">
                    <w:rPr>
                      <w:sz w:val="20"/>
                      <w:szCs w:val="20"/>
                    </w:rPr>
                    <w:t>h</w:t>
                  </w:r>
                </w:p>
              </w:tc>
              <w:tc>
                <w:tcPr>
                  <w:tcW w:w="4133" w:type="dxa"/>
                  <w:gridSpan w:val="3"/>
                  <w:hideMark/>
                </w:tcPr>
                <w:p w14:paraId="57FB5CD2" w14:textId="77777777" w:rsidR="0033129D" w:rsidRPr="00990A59" w:rsidRDefault="0033129D" w:rsidP="00990A59">
                  <w:pPr>
                    <w:spacing w:after="160" w:line="259" w:lineRule="auto"/>
                    <w:rPr>
                      <w:sz w:val="20"/>
                      <w:szCs w:val="20"/>
                    </w:rPr>
                  </w:pPr>
                  <w:r w:rsidRPr="00990A59">
                    <w:rPr>
                      <w:sz w:val="20"/>
                      <w:szCs w:val="20"/>
                    </w:rPr>
                    <w:t xml:space="preserve">x </w:t>
                  </w:r>
                </w:p>
              </w:tc>
            </w:tr>
            <w:tr w:rsidR="0033129D" w:rsidRPr="00FF46FE" w14:paraId="34047D0F" w14:textId="77777777" w:rsidTr="00990A59">
              <w:tc>
                <w:tcPr>
                  <w:tcW w:w="1838" w:type="dxa"/>
                  <w:hideMark/>
                </w:tcPr>
                <w:p w14:paraId="5AA45DE4" w14:textId="77777777" w:rsidR="0033129D" w:rsidRPr="00990A59" w:rsidRDefault="0033129D" w:rsidP="00990A59">
                  <w:pPr>
                    <w:spacing w:after="160" w:line="259" w:lineRule="auto"/>
                    <w:rPr>
                      <w:b/>
                      <w:bCs/>
                      <w:sz w:val="20"/>
                      <w:szCs w:val="20"/>
                    </w:rPr>
                  </w:pPr>
                  <w:r w:rsidRPr="00990A59">
                    <w:rPr>
                      <w:b/>
                      <w:bCs/>
                      <w:sz w:val="20"/>
                      <w:szCs w:val="20"/>
                    </w:rPr>
                    <w:t>ъ</w:t>
                  </w:r>
                </w:p>
              </w:tc>
              <w:tc>
                <w:tcPr>
                  <w:tcW w:w="564" w:type="dxa"/>
                  <w:hideMark/>
                </w:tcPr>
                <w:p w14:paraId="6EB2D5D5" w14:textId="77777777" w:rsidR="0033129D" w:rsidRPr="00990A59" w:rsidRDefault="0033129D" w:rsidP="00990A59">
                  <w:pPr>
                    <w:spacing w:after="160" w:line="259" w:lineRule="auto"/>
                    <w:rPr>
                      <w:sz w:val="20"/>
                      <w:szCs w:val="20"/>
                    </w:rPr>
                  </w:pPr>
                  <w:r w:rsidRPr="00990A59">
                    <w:rPr>
                      <w:sz w:val="20"/>
                      <w:szCs w:val="20"/>
                    </w:rPr>
                    <w:t>ŭ</w:t>
                  </w:r>
                </w:p>
              </w:tc>
              <w:tc>
                <w:tcPr>
                  <w:tcW w:w="560" w:type="dxa"/>
                  <w:hideMark/>
                </w:tcPr>
                <w:p w14:paraId="5DC23CB2" w14:textId="77777777" w:rsidR="0033129D" w:rsidRPr="00990A59" w:rsidRDefault="0033129D" w:rsidP="00990A59">
                  <w:pPr>
                    <w:spacing w:after="160" w:line="259" w:lineRule="auto"/>
                    <w:rPr>
                      <w:sz w:val="20"/>
                      <w:szCs w:val="20"/>
                    </w:rPr>
                  </w:pPr>
                  <w:r w:rsidRPr="00990A59">
                    <w:rPr>
                      <w:sz w:val="20"/>
                      <w:szCs w:val="20"/>
                    </w:rPr>
                    <w:t>â</w:t>
                  </w:r>
                </w:p>
              </w:tc>
              <w:tc>
                <w:tcPr>
                  <w:tcW w:w="561" w:type="dxa"/>
                  <w:hideMark/>
                </w:tcPr>
                <w:p w14:paraId="7F9F5D4A" w14:textId="77777777" w:rsidR="0033129D" w:rsidRPr="00990A59" w:rsidRDefault="0033129D" w:rsidP="00990A59">
                  <w:pPr>
                    <w:spacing w:after="160" w:line="259" w:lineRule="auto"/>
                    <w:rPr>
                      <w:sz w:val="20"/>
                      <w:szCs w:val="20"/>
                    </w:rPr>
                  </w:pPr>
                  <w:r w:rsidRPr="00990A59">
                    <w:rPr>
                      <w:sz w:val="20"/>
                      <w:szCs w:val="20"/>
                    </w:rPr>
                    <w:t xml:space="preserve">a </w:t>
                  </w:r>
                </w:p>
              </w:tc>
              <w:tc>
                <w:tcPr>
                  <w:tcW w:w="322" w:type="dxa"/>
                  <w:hideMark/>
                </w:tcPr>
                <w:p w14:paraId="1FCADDEA" w14:textId="77777777" w:rsidR="0033129D" w:rsidRPr="00990A59" w:rsidRDefault="0033129D" w:rsidP="00990A59">
                  <w:pPr>
                    <w:spacing w:after="160" w:line="259" w:lineRule="auto"/>
                    <w:rPr>
                      <w:sz w:val="20"/>
                      <w:szCs w:val="20"/>
                    </w:rPr>
                  </w:pPr>
                  <w:r w:rsidRPr="00990A59">
                    <w:rPr>
                      <w:sz w:val="20"/>
                      <w:szCs w:val="20"/>
                    </w:rPr>
                    <w:t xml:space="preserve">à </w:t>
                  </w:r>
                </w:p>
              </w:tc>
              <w:tc>
                <w:tcPr>
                  <w:tcW w:w="3250" w:type="dxa"/>
                  <w:hideMark/>
                </w:tcPr>
                <w:p w14:paraId="44B02190" w14:textId="77777777" w:rsidR="0033129D" w:rsidRPr="00990A59" w:rsidRDefault="0033129D" w:rsidP="00990A59">
                  <w:pPr>
                    <w:spacing w:after="160" w:line="259" w:lineRule="auto"/>
                    <w:rPr>
                      <w:sz w:val="20"/>
                      <w:szCs w:val="20"/>
                    </w:rPr>
                  </w:pPr>
                  <w:r w:rsidRPr="00990A59">
                    <w:rPr>
                      <w:sz w:val="20"/>
                      <w:szCs w:val="20"/>
                    </w:rPr>
                    <w:t>u</w:t>
                  </w:r>
                </w:p>
              </w:tc>
            </w:tr>
            <w:tr w:rsidR="0033129D" w:rsidRPr="00FF46FE" w14:paraId="7EF393F7" w14:textId="77777777" w:rsidTr="00990A59">
              <w:tc>
                <w:tcPr>
                  <w:tcW w:w="1838" w:type="dxa"/>
                  <w:hideMark/>
                </w:tcPr>
                <w:p w14:paraId="2B3E89EF" w14:textId="77777777" w:rsidR="0033129D" w:rsidRPr="00990A59" w:rsidRDefault="0033129D" w:rsidP="00990A59">
                  <w:pPr>
                    <w:spacing w:after="160" w:line="259" w:lineRule="auto"/>
                    <w:rPr>
                      <w:b/>
                      <w:bCs/>
                      <w:sz w:val="20"/>
                      <w:szCs w:val="20"/>
                    </w:rPr>
                  </w:pPr>
                  <w:r w:rsidRPr="00990A59">
                    <w:rPr>
                      <w:b/>
                      <w:bCs/>
                      <w:sz w:val="20"/>
                      <w:szCs w:val="20"/>
                    </w:rPr>
                    <w:t>ь</w:t>
                  </w:r>
                </w:p>
              </w:tc>
              <w:tc>
                <w:tcPr>
                  <w:tcW w:w="564" w:type="dxa"/>
                  <w:hideMark/>
                </w:tcPr>
                <w:p w14:paraId="193E555E" w14:textId="77777777" w:rsidR="0033129D" w:rsidRPr="00990A59" w:rsidRDefault="0033129D" w:rsidP="00990A59">
                  <w:pPr>
                    <w:spacing w:after="160" w:line="259" w:lineRule="auto"/>
                    <w:rPr>
                      <w:sz w:val="20"/>
                      <w:szCs w:val="20"/>
                    </w:rPr>
                  </w:pPr>
                  <w:r w:rsidRPr="00990A59">
                    <w:rPr>
                      <w:sz w:val="20"/>
                      <w:szCs w:val="20"/>
                    </w:rPr>
                    <w:t>’</w:t>
                  </w:r>
                </w:p>
              </w:tc>
              <w:tc>
                <w:tcPr>
                  <w:tcW w:w="560" w:type="dxa"/>
                  <w:hideMark/>
                </w:tcPr>
                <w:p w14:paraId="075DABD4" w14:textId="77777777" w:rsidR="0033129D" w:rsidRPr="00990A59" w:rsidRDefault="0033129D" w:rsidP="00990A59">
                  <w:pPr>
                    <w:spacing w:after="160" w:line="259" w:lineRule="auto"/>
                    <w:rPr>
                      <w:sz w:val="20"/>
                      <w:szCs w:val="20"/>
                    </w:rPr>
                  </w:pPr>
                  <w:r w:rsidRPr="00990A59">
                    <w:rPr>
                      <w:sz w:val="20"/>
                      <w:szCs w:val="20"/>
                    </w:rPr>
                    <w:t>j</w:t>
                  </w:r>
                </w:p>
              </w:tc>
              <w:tc>
                <w:tcPr>
                  <w:tcW w:w="561" w:type="dxa"/>
                  <w:hideMark/>
                </w:tcPr>
                <w:p w14:paraId="2F958BBB" w14:textId="77777777" w:rsidR="0033129D" w:rsidRPr="00990A59" w:rsidRDefault="0033129D" w:rsidP="00990A59">
                  <w:pPr>
                    <w:spacing w:after="160" w:line="259" w:lineRule="auto"/>
                    <w:rPr>
                      <w:sz w:val="20"/>
                      <w:szCs w:val="20"/>
                    </w:rPr>
                  </w:pPr>
                  <w:r w:rsidRPr="00990A59">
                    <w:rPr>
                      <w:sz w:val="20"/>
                      <w:szCs w:val="20"/>
                    </w:rPr>
                    <w:t>` (’)</w:t>
                  </w:r>
                </w:p>
              </w:tc>
              <w:tc>
                <w:tcPr>
                  <w:tcW w:w="3572" w:type="dxa"/>
                  <w:gridSpan w:val="2"/>
                  <w:hideMark/>
                </w:tcPr>
                <w:p w14:paraId="171E42C1" w14:textId="77777777" w:rsidR="0033129D" w:rsidRPr="00990A59" w:rsidRDefault="0033129D" w:rsidP="00990A59">
                  <w:pPr>
                    <w:spacing w:after="160" w:line="259" w:lineRule="auto"/>
                    <w:rPr>
                      <w:sz w:val="20"/>
                      <w:szCs w:val="20"/>
                    </w:rPr>
                  </w:pPr>
                  <w:r w:rsidRPr="00990A59">
                    <w:rPr>
                      <w:sz w:val="20"/>
                      <w:szCs w:val="20"/>
                    </w:rPr>
                    <w:t>y</w:t>
                  </w:r>
                </w:p>
              </w:tc>
            </w:tr>
            <w:tr w:rsidR="0033129D" w:rsidRPr="00FF46FE" w14:paraId="52A4C004" w14:textId="77777777" w:rsidTr="00990A59">
              <w:tc>
                <w:tcPr>
                  <w:tcW w:w="1838" w:type="dxa"/>
                  <w:hideMark/>
                </w:tcPr>
                <w:p w14:paraId="6180713A" w14:textId="77777777" w:rsidR="0033129D" w:rsidRPr="00990A59" w:rsidRDefault="0033129D" w:rsidP="00990A59">
                  <w:pPr>
                    <w:spacing w:after="160" w:line="259" w:lineRule="auto"/>
                    <w:rPr>
                      <w:b/>
                      <w:bCs/>
                      <w:sz w:val="20"/>
                      <w:szCs w:val="20"/>
                    </w:rPr>
                  </w:pPr>
                  <w:r w:rsidRPr="00990A59">
                    <w:rPr>
                      <w:b/>
                      <w:bCs/>
                      <w:sz w:val="20"/>
                      <w:szCs w:val="20"/>
                    </w:rPr>
                    <w:t>ю</w:t>
                  </w:r>
                </w:p>
              </w:tc>
              <w:tc>
                <w:tcPr>
                  <w:tcW w:w="564" w:type="dxa"/>
                  <w:hideMark/>
                </w:tcPr>
                <w:p w14:paraId="178499B6" w14:textId="77777777" w:rsidR="0033129D" w:rsidRPr="00990A59" w:rsidRDefault="0033129D"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55099436" w14:textId="77777777" w:rsidR="0033129D" w:rsidRPr="00990A59" w:rsidRDefault="0033129D"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6B87C530" w14:textId="77777777" w:rsidR="0033129D" w:rsidRPr="00990A59" w:rsidRDefault="0033129D" w:rsidP="00990A59">
                  <w:pPr>
                    <w:spacing w:after="160" w:line="259" w:lineRule="auto"/>
                    <w:rPr>
                      <w:sz w:val="20"/>
                      <w:szCs w:val="20"/>
                    </w:rPr>
                  </w:pPr>
                  <w:proofErr w:type="spellStart"/>
                  <w:r w:rsidRPr="00990A59">
                    <w:rPr>
                      <w:sz w:val="20"/>
                      <w:szCs w:val="20"/>
                    </w:rPr>
                    <w:t>ju</w:t>
                  </w:r>
                  <w:proofErr w:type="spellEnd"/>
                </w:p>
              </w:tc>
            </w:tr>
            <w:tr w:rsidR="0033129D" w:rsidRPr="00FF46FE" w14:paraId="6851711B" w14:textId="77777777" w:rsidTr="00990A59">
              <w:tc>
                <w:tcPr>
                  <w:tcW w:w="1838" w:type="dxa"/>
                  <w:hideMark/>
                </w:tcPr>
                <w:p w14:paraId="156743C7" w14:textId="77777777" w:rsidR="0033129D" w:rsidRPr="00990A59" w:rsidRDefault="0033129D" w:rsidP="00990A59">
                  <w:pPr>
                    <w:spacing w:after="160" w:line="259" w:lineRule="auto"/>
                    <w:rPr>
                      <w:b/>
                      <w:bCs/>
                      <w:sz w:val="20"/>
                      <w:szCs w:val="20"/>
                    </w:rPr>
                  </w:pPr>
                  <w:r w:rsidRPr="00990A59">
                    <w:rPr>
                      <w:b/>
                      <w:bCs/>
                      <w:sz w:val="20"/>
                      <w:szCs w:val="20"/>
                    </w:rPr>
                    <w:t>я</w:t>
                  </w:r>
                </w:p>
              </w:tc>
              <w:tc>
                <w:tcPr>
                  <w:tcW w:w="564" w:type="dxa"/>
                  <w:hideMark/>
                </w:tcPr>
                <w:p w14:paraId="359FF978" w14:textId="77777777" w:rsidR="0033129D" w:rsidRPr="00990A59" w:rsidRDefault="0033129D"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553231B5" w14:textId="77777777" w:rsidR="0033129D" w:rsidRPr="00990A59" w:rsidRDefault="0033129D"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01A9C0AD" w14:textId="77777777" w:rsidR="0033129D" w:rsidRPr="00990A59" w:rsidRDefault="0033129D" w:rsidP="00990A59">
                  <w:pPr>
                    <w:spacing w:after="160" w:line="259" w:lineRule="auto"/>
                    <w:rPr>
                      <w:sz w:val="20"/>
                      <w:szCs w:val="20"/>
                    </w:rPr>
                  </w:pPr>
                  <w:proofErr w:type="spellStart"/>
                  <w:r w:rsidRPr="00990A59">
                    <w:rPr>
                      <w:sz w:val="20"/>
                      <w:szCs w:val="20"/>
                    </w:rPr>
                    <w:t>ja</w:t>
                  </w:r>
                  <w:proofErr w:type="spellEnd"/>
                </w:p>
              </w:tc>
            </w:tr>
          </w:tbl>
          <w:p w14:paraId="176D04DC" w14:textId="77777777" w:rsidR="0033129D" w:rsidRPr="0033129D" w:rsidRDefault="0033129D" w:rsidP="0033129D">
            <w:pPr>
              <w:jc w:val="both"/>
              <w:rPr>
                <w:b/>
                <w:sz w:val="20"/>
                <w:szCs w:val="20"/>
                <w:lang w:eastAsia="fr-FR"/>
              </w:rPr>
            </w:pPr>
          </w:p>
          <w:p w14:paraId="4C602804" w14:textId="77777777" w:rsidR="0033129D" w:rsidRPr="0033129D" w:rsidRDefault="0033129D" w:rsidP="0033129D">
            <w:pPr>
              <w:jc w:val="both"/>
              <w:rPr>
                <w:b/>
                <w:sz w:val="20"/>
                <w:szCs w:val="20"/>
                <w:lang w:eastAsia="fr-FR"/>
              </w:rPr>
            </w:pPr>
            <w:r w:rsidRPr="0033129D">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33129D">
              <w:rPr>
                <w:b/>
                <w:sz w:val="20"/>
                <w:szCs w:val="20"/>
                <w:lang w:eastAsia="fr-FR"/>
              </w:rPr>
              <w:t>Сиела</w:t>
            </w:r>
            <w:proofErr w:type="spellEnd"/>
            <w:r w:rsidRPr="0033129D">
              <w:rPr>
                <w:b/>
                <w:sz w:val="20"/>
                <w:szCs w:val="20"/>
                <w:lang w:eastAsia="fr-FR"/>
              </w:rPr>
              <w:t xml:space="preserve">, </w:t>
            </w:r>
            <w:proofErr w:type="spellStart"/>
            <w:r w:rsidRPr="0033129D">
              <w:rPr>
                <w:b/>
                <w:sz w:val="20"/>
                <w:szCs w:val="20"/>
                <w:lang w:eastAsia="fr-FR"/>
              </w:rPr>
              <w:t>Лакорда</w:t>
            </w:r>
            <w:proofErr w:type="spellEnd"/>
            <w:r w:rsidRPr="0033129D">
              <w:rPr>
                <w:b/>
                <w:sz w:val="20"/>
                <w:szCs w:val="20"/>
                <w:lang w:eastAsia="fr-FR"/>
              </w:rPr>
              <w:t xml:space="preserve">, </w:t>
            </w:r>
            <w:proofErr w:type="spellStart"/>
            <w:r w:rsidRPr="0033129D">
              <w:rPr>
                <w:b/>
                <w:sz w:val="20"/>
                <w:szCs w:val="20"/>
                <w:lang w:eastAsia="fr-FR"/>
              </w:rPr>
              <w:t>Дакси</w:t>
            </w:r>
            <w:proofErr w:type="spellEnd"/>
            <w:r w:rsidRPr="0033129D">
              <w:rPr>
                <w:b/>
                <w:sz w:val="20"/>
                <w:szCs w:val="20"/>
                <w:lang w:eastAsia="fr-FR"/>
              </w:rPr>
              <w:t xml:space="preserve">, Апис и др., които черпят информация от ТРРЮЛНЦ, дават възможност за </w:t>
            </w:r>
            <w:r w:rsidRPr="0033129D">
              <w:rPr>
                <w:b/>
                <w:sz w:val="20"/>
                <w:szCs w:val="20"/>
                <w:lang w:eastAsia="fr-FR"/>
              </w:rPr>
              <w:lastRenderedPageBreak/>
              <w:t>проверки с ретроактивно действие и работят на български език, което предотвратява проблема с транслитерацията.</w:t>
            </w:r>
          </w:p>
        </w:tc>
        <w:tc>
          <w:tcPr>
            <w:tcW w:w="552" w:type="dxa"/>
            <w:gridSpan w:val="2"/>
            <w:tcBorders>
              <w:top w:val="single" w:sz="4" w:space="0" w:color="auto"/>
              <w:left w:val="single" w:sz="4" w:space="0" w:color="auto"/>
              <w:bottom w:val="single" w:sz="4" w:space="0" w:color="auto"/>
              <w:right w:val="single" w:sz="4" w:space="0" w:color="auto"/>
            </w:tcBorders>
          </w:tcPr>
          <w:p w14:paraId="1FEBEEDB" w14:textId="77777777" w:rsidR="0033129D" w:rsidRPr="0033129D" w:rsidRDefault="0033129D" w:rsidP="0033129D">
            <w:pPr>
              <w:pStyle w:val="BodyText"/>
              <w:rPr>
                <w:b/>
                <w:sz w:val="20"/>
                <w:szCs w:val="20"/>
              </w:rPr>
            </w:pPr>
          </w:p>
        </w:tc>
        <w:tc>
          <w:tcPr>
            <w:tcW w:w="4840" w:type="dxa"/>
            <w:gridSpan w:val="3"/>
            <w:tcBorders>
              <w:top w:val="single" w:sz="4" w:space="0" w:color="auto"/>
              <w:left w:val="single" w:sz="4" w:space="0" w:color="auto"/>
              <w:bottom w:val="single" w:sz="4" w:space="0" w:color="auto"/>
              <w:right w:val="single" w:sz="4" w:space="0" w:color="auto"/>
            </w:tcBorders>
          </w:tcPr>
          <w:p w14:paraId="39371363" w14:textId="77777777" w:rsidR="0033129D" w:rsidRPr="00F725E9" w:rsidRDefault="0033129D" w:rsidP="00990A59">
            <w:pPr>
              <w:pStyle w:val="Heading1"/>
              <w:keepNext w:val="0"/>
              <w:jc w:val="both"/>
              <w:rPr>
                <w:bCs/>
                <w:sz w:val="20"/>
              </w:rPr>
            </w:pPr>
          </w:p>
        </w:tc>
      </w:tr>
    </w:tbl>
    <w:p w14:paraId="682605C8" w14:textId="77777777" w:rsidR="009617EC" w:rsidRPr="00930771" w:rsidRDefault="009617EC" w:rsidP="009617EC">
      <w:pPr>
        <w:jc w:val="both"/>
        <w:rPr>
          <w:sz w:val="20"/>
          <w:szCs w:val="20"/>
        </w:rPr>
      </w:pPr>
    </w:p>
    <w:p w14:paraId="15B8C810" w14:textId="77777777" w:rsidR="009617EC" w:rsidRPr="000A7FDB" w:rsidRDefault="009617EC" w:rsidP="009617EC">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617EC" w:rsidRPr="000A7FDB" w14:paraId="61E489D0" w14:textId="77777777" w:rsidTr="00893EAB">
        <w:tc>
          <w:tcPr>
            <w:tcW w:w="14848" w:type="dxa"/>
          </w:tcPr>
          <w:p w14:paraId="6CDFD1B2" w14:textId="77777777" w:rsidR="009617EC" w:rsidRPr="00E735DF" w:rsidRDefault="009617EC" w:rsidP="00893EAB">
            <w:pPr>
              <w:pStyle w:val="BodyText"/>
              <w:jc w:val="both"/>
              <w:rPr>
                <w:b/>
                <w:i/>
              </w:rPr>
            </w:pPr>
            <w:r w:rsidRPr="00E735DF">
              <w:rPr>
                <w:b/>
                <w:i/>
              </w:rPr>
              <w:t>Заключение:</w:t>
            </w:r>
          </w:p>
          <w:p w14:paraId="617C893B" w14:textId="77777777" w:rsidR="009617EC" w:rsidRPr="00E735DF" w:rsidRDefault="009617EC" w:rsidP="00893EAB">
            <w:pPr>
              <w:pStyle w:val="BodyText"/>
              <w:jc w:val="both"/>
              <w:rPr>
                <w:i/>
              </w:rPr>
            </w:pPr>
            <w:r w:rsidRPr="00E735DF">
              <w:rPr>
                <w:i/>
              </w:rPr>
              <w:t xml:space="preserve">Процедурата е проведена законосъобразно, като не  установих отклонения. </w:t>
            </w:r>
            <w:r w:rsidRPr="00E735DF">
              <w:rPr>
                <w:i/>
                <w:u w:val="single"/>
              </w:rPr>
              <w:t>ИЛИ</w:t>
            </w:r>
          </w:p>
          <w:p w14:paraId="01A9881C" w14:textId="77777777" w:rsidR="009617EC" w:rsidRPr="00E735DF" w:rsidRDefault="009617EC" w:rsidP="00893EAB">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14:paraId="5FD74E52" w14:textId="59E51C85" w:rsidR="009617EC" w:rsidRPr="00E735DF" w:rsidRDefault="009617EC" w:rsidP="00A34EAE">
            <w:pPr>
              <w:pStyle w:val="BodyText"/>
              <w:jc w:val="both"/>
            </w:pPr>
            <w:r w:rsidRPr="00E735DF">
              <w:rPr>
                <w:i/>
              </w:rPr>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 xml:space="preserve">Предлагам налагане на финансова корекция – изготвено е писмо съгласно Приложение </w:t>
            </w:r>
            <w:r w:rsidR="00506318">
              <w:rPr>
                <w:i/>
                <w:lang w:val="en-US"/>
              </w:rPr>
              <w:t>6</w:t>
            </w:r>
            <w:r>
              <w:rPr>
                <w:i/>
              </w:rPr>
              <w:t>.</w:t>
            </w:r>
            <w:r w:rsidR="00A34EAE">
              <w:rPr>
                <w:i/>
              </w:rPr>
              <w:t>14</w:t>
            </w:r>
            <w:r>
              <w:rPr>
                <w:i/>
              </w:rPr>
              <w:t>.</w:t>
            </w:r>
          </w:p>
        </w:tc>
      </w:tr>
    </w:tbl>
    <w:p w14:paraId="1787D6B1" w14:textId="77777777" w:rsidR="009617EC" w:rsidRPr="000A7FDB" w:rsidRDefault="009617EC" w:rsidP="009617EC">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617EC" w:rsidRPr="000A7FDB" w14:paraId="6009F64D" w14:textId="77777777" w:rsidTr="00893EAB">
        <w:trPr>
          <w:trHeight w:val="641"/>
        </w:trPr>
        <w:tc>
          <w:tcPr>
            <w:tcW w:w="3676" w:type="dxa"/>
          </w:tcPr>
          <w:p w14:paraId="51440DE1" w14:textId="108B19FB" w:rsidR="009617EC" w:rsidRPr="00E735DF" w:rsidRDefault="009617EC" w:rsidP="00893EAB">
            <w:pPr>
              <w:spacing w:before="120"/>
              <w:jc w:val="both"/>
              <w:rPr>
                <w:b/>
              </w:rPr>
            </w:pPr>
            <w:r w:rsidRPr="00E735DF">
              <w:rPr>
                <w:b/>
              </w:rPr>
              <w:t xml:space="preserve">Експерт от отдел </w:t>
            </w:r>
            <w:r w:rsidR="006D507A">
              <w:rPr>
                <w:b/>
              </w:rPr>
              <w:t>КВВ/</w:t>
            </w:r>
            <w:r w:rsidRPr="00E735DF">
              <w:rPr>
                <w:b/>
              </w:rPr>
              <w:t>ТВ</w:t>
            </w:r>
          </w:p>
          <w:p w14:paraId="3AD558D0" w14:textId="77777777" w:rsidR="009617EC" w:rsidRPr="00E735DF" w:rsidRDefault="009617EC" w:rsidP="00893EAB">
            <w:pPr>
              <w:spacing w:before="120"/>
              <w:jc w:val="both"/>
              <w:rPr>
                <w:i/>
                <w:sz w:val="20"/>
                <w:szCs w:val="20"/>
              </w:rPr>
            </w:pPr>
            <w:r w:rsidRPr="00E735DF">
              <w:rPr>
                <w:i/>
                <w:sz w:val="20"/>
                <w:szCs w:val="20"/>
              </w:rPr>
              <w:t>(място, дата, име, подпис):</w:t>
            </w:r>
          </w:p>
        </w:tc>
        <w:tc>
          <w:tcPr>
            <w:tcW w:w="11172" w:type="dxa"/>
          </w:tcPr>
          <w:p w14:paraId="25BD08DE" w14:textId="75D84608" w:rsidR="009617EC" w:rsidRPr="000A7FDB" w:rsidRDefault="009617EC" w:rsidP="00893EAB">
            <w:pPr>
              <w:pStyle w:val="BodyText"/>
              <w:jc w:val="both"/>
              <w:rPr>
                <w:b/>
                <w:sz w:val="20"/>
                <w:szCs w:val="20"/>
              </w:rPr>
            </w:pPr>
          </w:p>
        </w:tc>
      </w:tr>
      <w:tr w:rsidR="009617EC" w:rsidRPr="000A7FDB" w14:paraId="3F8D0DEB" w14:textId="77777777" w:rsidTr="00893EAB">
        <w:trPr>
          <w:trHeight w:val="641"/>
        </w:trPr>
        <w:tc>
          <w:tcPr>
            <w:tcW w:w="3676" w:type="dxa"/>
          </w:tcPr>
          <w:p w14:paraId="793AD703" w14:textId="0CBB55C9" w:rsidR="009617EC" w:rsidRDefault="009617EC" w:rsidP="00893EAB">
            <w:pPr>
              <w:spacing w:before="120"/>
            </w:pPr>
            <w:r w:rsidRPr="00E735DF">
              <w:rPr>
                <w:b/>
              </w:rPr>
              <w:t xml:space="preserve">Началник на отдел </w:t>
            </w:r>
            <w:r w:rsidR="006D507A">
              <w:rPr>
                <w:b/>
              </w:rPr>
              <w:t>КВВ/</w:t>
            </w:r>
            <w:r w:rsidRPr="00E735DF">
              <w:rPr>
                <w:b/>
              </w:rPr>
              <w:t>ТВ</w:t>
            </w:r>
            <w:r w:rsidRPr="00E735DF">
              <w:t xml:space="preserve">, </w:t>
            </w:r>
          </w:p>
          <w:p w14:paraId="615795A2" w14:textId="77777777" w:rsidR="009617EC" w:rsidRPr="00E735DF" w:rsidRDefault="009617EC" w:rsidP="00893EAB">
            <w:pPr>
              <w:spacing w:before="120"/>
            </w:pPr>
            <w:r w:rsidRPr="00E735DF">
              <w:rPr>
                <w:i/>
                <w:sz w:val="20"/>
                <w:szCs w:val="20"/>
              </w:rPr>
              <w:t>извършил преглед  (дата, подпис):</w:t>
            </w:r>
          </w:p>
        </w:tc>
        <w:tc>
          <w:tcPr>
            <w:tcW w:w="11172" w:type="dxa"/>
          </w:tcPr>
          <w:p w14:paraId="78145851" w14:textId="0503A010" w:rsidR="009617EC" w:rsidRPr="000A7FDB" w:rsidRDefault="009617EC" w:rsidP="00893EAB">
            <w:pPr>
              <w:pStyle w:val="BodyText"/>
              <w:jc w:val="both"/>
              <w:rPr>
                <w:b/>
                <w:sz w:val="20"/>
                <w:szCs w:val="20"/>
              </w:rPr>
            </w:pPr>
          </w:p>
        </w:tc>
      </w:tr>
      <w:tr w:rsidR="009617EC" w:rsidRPr="000A7FDB" w14:paraId="24A9B7AD" w14:textId="77777777" w:rsidTr="00893EAB">
        <w:tc>
          <w:tcPr>
            <w:tcW w:w="14848" w:type="dxa"/>
            <w:gridSpan w:val="2"/>
          </w:tcPr>
          <w:p w14:paraId="215BB8D4" w14:textId="7BB0CD63" w:rsidR="009617EC" w:rsidRPr="000A7FDB" w:rsidRDefault="009617EC" w:rsidP="00893EAB">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6D507A">
              <w:rPr>
                <w:b/>
                <w:i/>
                <w:sz w:val="20"/>
                <w:szCs w:val="20"/>
              </w:rPr>
              <w:t>КВВ/</w:t>
            </w:r>
            <w:r>
              <w:rPr>
                <w:b/>
                <w:i/>
                <w:sz w:val="20"/>
                <w:szCs w:val="20"/>
              </w:rPr>
              <w:t>ТВ</w:t>
            </w:r>
            <w:r w:rsidRPr="000A7FDB">
              <w:rPr>
                <w:b/>
                <w:i/>
                <w:sz w:val="20"/>
                <w:szCs w:val="20"/>
              </w:rPr>
              <w:t xml:space="preserve"> от прегледа:</w:t>
            </w:r>
          </w:p>
          <w:p w14:paraId="56CE694B"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 xml:space="preserve">събрани са минимално изискуемите документи и са прикачени в електронното досие на </w:t>
            </w:r>
            <w:proofErr w:type="spellStart"/>
            <w:r w:rsidRPr="0081569A">
              <w:rPr>
                <w:bCs/>
                <w:sz w:val="20"/>
                <w:szCs w:val="20"/>
              </w:rPr>
              <w:t>файлсървъра</w:t>
            </w:r>
            <w:proofErr w:type="spellEnd"/>
            <w:r w:rsidRPr="0081569A">
              <w:rPr>
                <w:bCs/>
                <w:sz w:val="20"/>
                <w:szCs w:val="20"/>
              </w:rPr>
              <w:t>;</w:t>
            </w:r>
          </w:p>
          <w:p w14:paraId="47AA38A3"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684BAF9C" w14:textId="77777777" w:rsidR="009617EC" w:rsidRPr="006579F7" w:rsidRDefault="009617EC" w:rsidP="00893EAB">
            <w:pPr>
              <w:pStyle w:val="ListParagraph"/>
              <w:numPr>
                <w:ilvl w:val="0"/>
                <w:numId w:val="81"/>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3A9CF12D"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31DD2EB4" w14:textId="77777777" w:rsidR="009617EC" w:rsidRPr="0081569A" w:rsidRDefault="009617EC" w:rsidP="00893EAB">
            <w:pPr>
              <w:pStyle w:val="ListParagraph"/>
              <w:numPr>
                <w:ilvl w:val="0"/>
                <w:numId w:val="81"/>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0D5583B0" w14:textId="45840F5B" w:rsidR="009617EC" w:rsidRPr="00E735DF" w:rsidRDefault="009617EC" w:rsidP="00893EAB">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–тъй като ......</w:t>
            </w:r>
            <w:r w:rsidRPr="000A7FDB">
              <w:rPr>
                <w:bCs/>
                <w:sz w:val="20"/>
                <w:szCs w:val="20"/>
              </w:rPr>
              <w:t xml:space="preserve"> </w:t>
            </w:r>
          </w:p>
        </w:tc>
      </w:tr>
    </w:tbl>
    <w:p w14:paraId="1DF83F4B" w14:textId="77777777" w:rsidR="009617EC" w:rsidRDefault="009617EC" w:rsidP="009617EC">
      <w:pPr>
        <w:ind w:left="-360"/>
        <w:jc w:val="both"/>
        <w:rPr>
          <w:sz w:val="20"/>
          <w:szCs w:val="20"/>
        </w:rPr>
      </w:pPr>
    </w:p>
    <w:p w14:paraId="026D5867" w14:textId="77777777" w:rsidR="009617EC" w:rsidRDefault="009617EC" w:rsidP="009617EC">
      <w:pPr>
        <w:ind w:left="-360"/>
        <w:jc w:val="both"/>
        <w:rPr>
          <w:sz w:val="20"/>
          <w:szCs w:val="20"/>
        </w:rPr>
      </w:pPr>
    </w:p>
    <w:p w14:paraId="37E52BD4" w14:textId="77777777" w:rsidR="009617EC" w:rsidRDefault="009617EC" w:rsidP="009617EC">
      <w:pPr>
        <w:ind w:left="-360"/>
        <w:jc w:val="both"/>
        <w:rPr>
          <w:sz w:val="20"/>
          <w:szCs w:val="20"/>
        </w:rPr>
      </w:pPr>
    </w:p>
    <w:p w14:paraId="6DCF37A3" w14:textId="77777777" w:rsidR="009617EC" w:rsidRPr="000A7FDB" w:rsidRDefault="009617EC" w:rsidP="009617EC">
      <w:pPr>
        <w:ind w:left="-360"/>
        <w:jc w:val="both"/>
        <w:rPr>
          <w:sz w:val="20"/>
          <w:szCs w:val="20"/>
        </w:rPr>
      </w:pPr>
    </w:p>
    <w:p w14:paraId="41964DF8" w14:textId="77777777" w:rsidR="009617EC" w:rsidRDefault="009617EC" w:rsidP="009617EC">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3E39F058" w14:textId="77777777" w:rsidR="009617EC" w:rsidRDefault="009617EC" w:rsidP="009617EC">
      <w:pPr>
        <w:spacing w:line="360" w:lineRule="auto"/>
        <w:ind w:left="-360"/>
        <w:jc w:val="both"/>
        <w:rPr>
          <w:b/>
          <w:i/>
          <w:sz w:val="20"/>
          <w:szCs w:val="20"/>
        </w:rPr>
      </w:pPr>
      <w:r>
        <w:rPr>
          <w:b/>
          <w:i/>
          <w:sz w:val="20"/>
          <w:szCs w:val="20"/>
        </w:rPr>
        <w:t>Попълнена т</w:t>
      </w:r>
      <w:r w:rsidRPr="0081569A">
        <w:rPr>
          <w:b/>
          <w:i/>
          <w:sz w:val="20"/>
          <w:szCs w:val="20"/>
        </w:rPr>
        <w:t>аблиц</w:t>
      </w:r>
      <w:r>
        <w:rPr>
          <w:b/>
          <w:i/>
          <w:sz w:val="20"/>
          <w:szCs w:val="20"/>
        </w:rPr>
        <w:t>а</w:t>
      </w:r>
      <w:r w:rsidRPr="0081569A">
        <w:rPr>
          <w:b/>
          <w:i/>
          <w:sz w:val="20"/>
          <w:szCs w:val="20"/>
        </w:rPr>
        <w:t xml:space="preserve"> 4</w:t>
      </w:r>
      <w:r>
        <w:rPr>
          <w:b/>
          <w:i/>
          <w:sz w:val="20"/>
          <w:szCs w:val="20"/>
        </w:rPr>
        <w:t>а</w:t>
      </w:r>
    </w:p>
    <w:p w14:paraId="4FC64439" w14:textId="77777777" w:rsidR="009617EC" w:rsidRDefault="009617EC" w:rsidP="009617EC">
      <w:pPr>
        <w:spacing w:line="360" w:lineRule="auto"/>
        <w:ind w:left="-360"/>
        <w:jc w:val="both"/>
        <w:rPr>
          <w:b/>
          <w:i/>
          <w:sz w:val="20"/>
          <w:szCs w:val="20"/>
        </w:rPr>
      </w:pPr>
      <w:r w:rsidRPr="0081569A">
        <w:rPr>
          <w:b/>
          <w:i/>
          <w:sz w:val="20"/>
          <w:szCs w:val="20"/>
        </w:rPr>
        <w:t xml:space="preserve">Линк към електронното досие на </w:t>
      </w:r>
      <w:proofErr w:type="spellStart"/>
      <w:r w:rsidRPr="0081569A">
        <w:rPr>
          <w:b/>
          <w:i/>
          <w:sz w:val="20"/>
          <w:szCs w:val="20"/>
        </w:rPr>
        <w:t>файлсървъра</w:t>
      </w:r>
      <w:proofErr w:type="spellEnd"/>
      <w:r w:rsidRPr="0081569A">
        <w:rPr>
          <w:b/>
          <w:i/>
          <w:sz w:val="20"/>
          <w:szCs w:val="20"/>
        </w:rPr>
        <w:t xml:space="preserve">: </w:t>
      </w:r>
    </w:p>
    <w:p w14:paraId="043419E6" w14:textId="19C16B6B" w:rsidR="009617EC" w:rsidRPr="00696D12" w:rsidRDefault="009617EC" w:rsidP="009617EC">
      <w:pPr>
        <w:spacing w:line="360" w:lineRule="auto"/>
        <w:ind w:left="-360"/>
        <w:jc w:val="both"/>
        <w:rPr>
          <w:b/>
          <w:i/>
          <w:sz w:val="20"/>
          <w:szCs w:val="20"/>
        </w:rPr>
      </w:pPr>
      <w:r>
        <w:rPr>
          <w:b/>
          <w:i/>
          <w:sz w:val="20"/>
          <w:szCs w:val="20"/>
        </w:rPr>
        <w:t>П</w:t>
      </w:r>
      <w:r w:rsidRPr="00696D12">
        <w:rPr>
          <w:b/>
          <w:i/>
          <w:sz w:val="20"/>
          <w:szCs w:val="20"/>
        </w:rPr>
        <w:t xml:space="preserve">исмо съгласно Приложение </w:t>
      </w:r>
      <w:r w:rsidR="007A57E6">
        <w:rPr>
          <w:b/>
          <w:i/>
          <w:sz w:val="20"/>
          <w:szCs w:val="20"/>
        </w:rPr>
        <w:t>6</w:t>
      </w:r>
      <w:r w:rsidRPr="00696D12">
        <w:rPr>
          <w:b/>
          <w:i/>
          <w:sz w:val="20"/>
          <w:szCs w:val="20"/>
        </w:rPr>
        <w:t>.</w:t>
      </w:r>
      <w:r w:rsidR="00A34EAE">
        <w:rPr>
          <w:b/>
          <w:i/>
          <w:sz w:val="20"/>
          <w:szCs w:val="20"/>
        </w:rPr>
        <w:t>1</w:t>
      </w:r>
      <w:r w:rsidR="00B60BE1">
        <w:rPr>
          <w:b/>
          <w:i/>
          <w:sz w:val="20"/>
          <w:szCs w:val="20"/>
        </w:rPr>
        <w:t>3</w:t>
      </w:r>
      <w:r w:rsidRPr="00696D12">
        <w:rPr>
          <w:b/>
          <w:i/>
          <w:sz w:val="20"/>
          <w:szCs w:val="20"/>
        </w:rPr>
        <w:t>.</w:t>
      </w:r>
    </w:p>
    <w:p w14:paraId="5DD24234" w14:textId="77777777" w:rsidR="009617EC" w:rsidRPr="000A7FDB" w:rsidRDefault="009617EC" w:rsidP="009617EC">
      <w:pPr>
        <w:jc w:val="both"/>
        <w:rPr>
          <w:sz w:val="20"/>
          <w:szCs w:val="20"/>
        </w:rPr>
      </w:pPr>
    </w:p>
    <w:p w14:paraId="6642A0D3" w14:textId="77777777" w:rsidR="009617EC" w:rsidRDefault="009617EC" w:rsidP="009617EC">
      <w:pPr>
        <w:tabs>
          <w:tab w:val="num" w:pos="0"/>
        </w:tabs>
        <w:jc w:val="both"/>
        <w:rPr>
          <w:sz w:val="20"/>
          <w:szCs w:val="20"/>
        </w:rPr>
      </w:pPr>
    </w:p>
    <w:p w14:paraId="2520B9FC" w14:textId="77777777" w:rsidR="009617EC" w:rsidRPr="00930771" w:rsidRDefault="009617EC" w:rsidP="009617EC">
      <w:pPr>
        <w:jc w:val="both"/>
        <w:rPr>
          <w:sz w:val="20"/>
          <w:szCs w:val="20"/>
        </w:rPr>
      </w:pPr>
    </w:p>
    <w:p w14:paraId="738BD1A2" w14:textId="77777777" w:rsidR="009617EC" w:rsidRDefault="009617EC" w:rsidP="009617EC">
      <w:pPr>
        <w:ind w:left="-360"/>
        <w:jc w:val="both"/>
        <w:rPr>
          <w:b/>
          <w:i/>
          <w:sz w:val="20"/>
          <w:szCs w:val="20"/>
          <w:u w:val="single"/>
        </w:rPr>
      </w:pPr>
    </w:p>
    <w:p w14:paraId="55F632EE" w14:textId="77777777" w:rsidR="009617EC" w:rsidRDefault="009617EC" w:rsidP="009617EC">
      <w:pPr>
        <w:ind w:left="-360"/>
        <w:jc w:val="both"/>
        <w:rPr>
          <w:b/>
          <w:i/>
          <w:sz w:val="20"/>
          <w:szCs w:val="20"/>
          <w:u w:val="single"/>
        </w:rPr>
      </w:pPr>
    </w:p>
    <w:p w14:paraId="610CB0B2" w14:textId="77777777" w:rsidR="009617EC" w:rsidRPr="00930771" w:rsidRDefault="009617EC" w:rsidP="009617EC">
      <w:pPr>
        <w:ind w:left="-360"/>
        <w:jc w:val="both"/>
        <w:rPr>
          <w:b/>
          <w:i/>
          <w:sz w:val="20"/>
          <w:szCs w:val="20"/>
          <w:u w:val="single"/>
        </w:rPr>
      </w:pPr>
    </w:p>
    <w:p w14:paraId="3EE38D82" w14:textId="77777777" w:rsidR="009617EC" w:rsidRPr="00930771" w:rsidRDefault="009617EC" w:rsidP="009617EC">
      <w:pPr>
        <w:ind w:left="-360"/>
        <w:jc w:val="both"/>
        <w:rPr>
          <w:b/>
          <w:i/>
          <w:sz w:val="20"/>
          <w:szCs w:val="20"/>
          <w:u w:val="single"/>
        </w:rPr>
      </w:pPr>
    </w:p>
    <w:p w14:paraId="3AB87CD5" w14:textId="77777777" w:rsidR="009617EC" w:rsidRPr="00930771" w:rsidRDefault="009617EC" w:rsidP="009617EC">
      <w:pPr>
        <w:ind w:left="-360"/>
        <w:jc w:val="both"/>
        <w:rPr>
          <w:sz w:val="20"/>
          <w:szCs w:val="20"/>
        </w:rPr>
      </w:pPr>
    </w:p>
    <w:p w14:paraId="03B67BA9" w14:textId="506D4BCF" w:rsidR="00484C2E" w:rsidRPr="000A7FDB" w:rsidRDefault="00484C2E" w:rsidP="00F81223">
      <w:pPr>
        <w:ind w:left="-360"/>
        <w:jc w:val="both"/>
        <w:rPr>
          <w:sz w:val="20"/>
          <w:szCs w:val="20"/>
        </w:rPr>
      </w:pPr>
    </w:p>
    <w:sectPr w:rsidR="00484C2E" w:rsidRPr="000A7FDB" w:rsidSect="00A45E4E">
      <w:headerReference w:type="default" r:id="rId10"/>
      <w:footerReference w:type="even" r:id="rId11"/>
      <w:footerReference w:type="default" r:id="rId12"/>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1DE69" w14:textId="77777777" w:rsidR="00966367" w:rsidRDefault="00966367">
      <w:r>
        <w:separator/>
      </w:r>
    </w:p>
  </w:endnote>
  <w:endnote w:type="continuationSeparator" w:id="0">
    <w:p w14:paraId="62D8AE3B" w14:textId="77777777" w:rsidR="00966367" w:rsidRDefault="00966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4F1C9B" w:rsidRDefault="004F1C9B"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4F1C9B" w:rsidRDefault="004F1C9B"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40083C58" w:rsidR="004F1C9B" w:rsidRDefault="004F1C9B"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22870">
      <w:rPr>
        <w:rStyle w:val="PageNumber"/>
        <w:noProof/>
      </w:rPr>
      <w:t>4</w:t>
    </w:r>
    <w:r w:rsidR="00522870">
      <w:rPr>
        <w:rStyle w:val="PageNumber"/>
        <w:noProof/>
      </w:rPr>
      <w:t>1</w:t>
    </w:r>
    <w:r>
      <w:rPr>
        <w:rStyle w:val="PageNumber"/>
      </w:rPr>
      <w:fldChar w:fldCharType="end"/>
    </w:r>
  </w:p>
  <w:p w14:paraId="52A2B4AB" w14:textId="77777777" w:rsidR="004F1C9B" w:rsidRDefault="004F1C9B"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3572B" w14:textId="77777777" w:rsidR="00966367" w:rsidRDefault="00966367">
      <w:r>
        <w:separator/>
      </w:r>
    </w:p>
  </w:footnote>
  <w:footnote w:type="continuationSeparator" w:id="0">
    <w:p w14:paraId="57C26CDB" w14:textId="77777777" w:rsidR="00966367" w:rsidRDefault="00966367">
      <w:r>
        <w:continuationSeparator/>
      </w:r>
    </w:p>
  </w:footnote>
  <w:footnote w:id="1">
    <w:p w14:paraId="26198CC5" w14:textId="77777777" w:rsidR="009617EC" w:rsidRPr="00FD636E" w:rsidRDefault="009617EC" w:rsidP="009617EC">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rPr>
          <w:rFonts w:ascii="Times New Roman" w:hAnsi="Times New Roman"/>
          <w:sz w:val="20"/>
          <w:szCs w:val="20"/>
          <w:lang w:val="bg-BG"/>
        </w:rPr>
        <w:t xml:space="preserve">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4F1C9B" w:rsidRDefault="004F1C9B">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4F1C9B"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3A6CA19D" w14:textId="77777777" w:rsidR="00885B82" w:rsidRPr="00885B82" w:rsidRDefault="00885B82" w:rsidP="00885B82">
          <w:pPr>
            <w:widowControl w:val="0"/>
            <w:suppressLineNumbers/>
            <w:suppressAutoHyphens/>
            <w:spacing w:line="276" w:lineRule="auto"/>
            <w:jc w:val="center"/>
            <w:rPr>
              <w:b/>
              <w:noProof/>
              <w:color w:val="000000"/>
              <w:sz w:val="20"/>
              <w:szCs w:val="20"/>
              <w:lang w:val="ru-RU"/>
            </w:rPr>
          </w:pPr>
          <w:r w:rsidRPr="006D507A">
            <w:rPr>
              <w:b/>
              <w:noProof/>
              <w:color w:val="000000"/>
              <w:sz w:val="20"/>
              <w:szCs w:val="20"/>
            </w:rPr>
            <w:t>Наръчник</w:t>
          </w:r>
          <w:r w:rsidRPr="00885B82">
            <w:rPr>
              <w:b/>
              <w:noProof/>
              <w:color w:val="000000"/>
              <w:sz w:val="20"/>
              <w:szCs w:val="20"/>
              <w:lang w:val="ru-RU"/>
            </w:rPr>
            <w:t xml:space="preserve"> </w:t>
          </w:r>
          <w:r w:rsidRPr="006D507A">
            <w:rPr>
              <w:b/>
              <w:noProof/>
              <w:color w:val="000000"/>
              <w:sz w:val="20"/>
              <w:szCs w:val="20"/>
            </w:rPr>
            <w:t>за управление на Програма</w:t>
          </w:r>
        </w:p>
        <w:p w14:paraId="6682B839" w14:textId="7480E1C4" w:rsidR="004F1C9B" w:rsidRPr="000E01AA" w:rsidRDefault="00885B82" w:rsidP="00885B82">
          <w:pPr>
            <w:widowControl w:val="0"/>
            <w:suppressLineNumbers/>
            <w:suppressAutoHyphens/>
            <w:jc w:val="center"/>
            <w:rPr>
              <w:i/>
              <w:noProof/>
              <w:color w:val="000000"/>
              <w:sz w:val="20"/>
              <w:szCs w:val="20"/>
              <w:lang w:val="ru-RU"/>
            </w:rPr>
          </w:pPr>
          <w:r w:rsidRPr="00885B82">
            <w:rPr>
              <w:b/>
              <w:noProof/>
              <w:color w:val="000000"/>
              <w:sz w:val="20"/>
              <w:szCs w:val="20"/>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3FE24EC1" w14:textId="442C8D9E" w:rsidR="004F1C9B" w:rsidRPr="000E01AA" w:rsidRDefault="004F1C9B"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885B82">
            <w:rPr>
              <w:b/>
              <w:noProof/>
              <w:color w:val="000000"/>
              <w:sz w:val="20"/>
              <w:szCs w:val="20"/>
              <w:lang w:val="ru-RU"/>
            </w:rPr>
            <w:t>6</w:t>
          </w:r>
          <w:r w:rsidRPr="000E01AA">
            <w:rPr>
              <w:b/>
              <w:noProof/>
              <w:color w:val="000000"/>
              <w:sz w:val="20"/>
              <w:szCs w:val="20"/>
            </w:rPr>
            <w:t>.</w:t>
          </w:r>
          <w:r>
            <w:rPr>
              <w:b/>
              <w:noProof/>
              <w:color w:val="000000"/>
              <w:sz w:val="20"/>
              <w:szCs w:val="20"/>
            </w:rPr>
            <w:t>3</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08B3654D" w:rsidR="004F1C9B" w:rsidRPr="000E01AA" w:rsidRDefault="004F1C9B"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885B82">
            <w:rPr>
              <w:b/>
              <w:noProof/>
              <w:color w:val="000000"/>
              <w:sz w:val="20"/>
              <w:szCs w:val="20"/>
            </w:rPr>
            <w:t>6</w:t>
          </w:r>
        </w:p>
      </w:tc>
    </w:tr>
    <w:tr w:rsidR="004F1C9B" w:rsidRPr="000E01AA" w14:paraId="127E5508" w14:textId="77777777" w:rsidTr="000E01AA">
      <w:trPr>
        <w:trHeight w:val="405"/>
      </w:trPr>
      <w:tc>
        <w:tcPr>
          <w:tcW w:w="3333" w:type="dxa"/>
          <w:vMerge/>
          <w:tcBorders>
            <w:left w:val="single" w:sz="2" w:space="0" w:color="000000"/>
          </w:tcBorders>
        </w:tcPr>
        <w:p w14:paraId="6DB9EB9B" w14:textId="77777777" w:rsidR="004F1C9B" w:rsidRPr="000E01AA" w:rsidRDefault="004F1C9B"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7132A91F" w14:textId="04413A61" w:rsidR="00E440EC" w:rsidRDefault="00E440EC" w:rsidP="00E440EC">
          <w:pPr>
            <w:jc w:val="center"/>
            <w:rPr>
              <w:b/>
              <w:lang w:eastAsia="en-US"/>
            </w:rPr>
          </w:pPr>
          <w:r>
            <w:rPr>
              <w:b/>
              <w:lang w:eastAsia="en-US"/>
            </w:rPr>
            <w:t>Контролен лист за проверка на обществени поръчки, възложени чрез събиране на оферти с обява</w:t>
          </w:r>
          <w:r w:rsidR="005133C4">
            <w:rPr>
              <w:b/>
              <w:lang w:val="en-US" w:eastAsia="en-US"/>
            </w:rPr>
            <w:t>/</w:t>
          </w:r>
          <w:r w:rsidR="005133C4">
            <w:rPr>
              <w:b/>
              <w:lang w:eastAsia="en-US"/>
            </w:rPr>
            <w:t>покана до определени лица</w:t>
          </w:r>
          <w:r>
            <w:rPr>
              <w:b/>
              <w:lang w:eastAsia="en-US"/>
            </w:rPr>
            <w:t xml:space="preserve"> </w:t>
          </w:r>
        </w:p>
        <w:p w14:paraId="10907FAA" w14:textId="3D91BD69" w:rsidR="004F1C9B" w:rsidRPr="000E01AA" w:rsidRDefault="00E440EC" w:rsidP="00E440EC">
          <w:pPr>
            <w:jc w:val="center"/>
            <w:rPr>
              <w:b/>
              <w:i/>
              <w:lang w:val="ru-RU" w:eastAsia="en-US"/>
            </w:rPr>
          </w:pPr>
          <w:r>
            <w:rPr>
              <w:b/>
              <w:lang w:eastAsia="en-US"/>
            </w:rPr>
            <w:t>по реда на Глава двадесет и шеста от Закона за обществените поръчки</w:t>
          </w:r>
        </w:p>
      </w:tc>
    </w:tr>
    <w:tr w:rsidR="004F1C9B"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77777777" w:rsidR="004F1C9B" w:rsidRPr="000E01AA" w:rsidRDefault="004F1C9B"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53AB8D02" w:rsidR="004F1C9B" w:rsidRPr="000E01AA" w:rsidRDefault="007C689D" w:rsidP="00374A47">
          <w:pPr>
            <w:widowControl w:val="0"/>
            <w:suppressLineNumbers/>
            <w:suppressAutoHyphens/>
            <w:jc w:val="center"/>
            <w:rPr>
              <w:noProof/>
              <w:color w:val="000000"/>
              <w:sz w:val="20"/>
              <w:szCs w:val="20"/>
            </w:rPr>
          </w:pPr>
          <w:r w:rsidRPr="007C689D">
            <w:rPr>
              <w:noProof/>
              <w:color w:val="000000"/>
              <w:sz w:val="20"/>
              <w:szCs w:val="20"/>
            </w:rPr>
            <w:t xml:space="preserve">Вариант </w:t>
          </w:r>
          <w:r w:rsidR="00F40602">
            <w:rPr>
              <w:noProof/>
              <w:color w:val="000000"/>
              <w:sz w:val="20"/>
              <w:szCs w:val="20"/>
            </w:rPr>
            <w:t>2</w:t>
          </w:r>
          <w:r w:rsidR="006D507A">
            <w:rPr>
              <w:noProof/>
              <w:color w:val="000000"/>
              <w:sz w:val="20"/>
              <w:szCs w:val="20"/>
            </w:rPr>
            <w:t xml:space="preserve">, Версия </w:t>
          </w:r>
          <w:r w:rsidR="00934177">
            <w:rPr>
              <w:noProof/>
              <w:color w:val="000000"/>
              <w:sz w:val="20"/>
              <w:szCs w:val="20"/>
            </w:rPr>
            <w:t>3</w:t>
          </w:r>
        </w:p>
      </w:tc>
      <w:tc>
        <w:tcPr>
          <w:tcW w:w="2340" w:type="dxa"/>
          <w:tcBorders>
            <w:left w:val="single" w:sz="2" w:space="0" w:color="000000"/>
            <w:bottom w:val="single" w:sz="2" w:space="0" w:color="000000"/>
          </w:tcBorders>
          <w:vAlign w:val="center"/>
        </w:tcPr>
        <w:p w14:paraId="25DBB9C0" w14:textId="77777777" w:rsidR="004F1C9B" w:rsidRPr="000E01AA" w:rsidRDefault="004F1C9B" w:rsidP="000E01AA">
          <w:pPr>
            <w:jc w:val="center"/>
            <w:rPr>
              <w:color w:val="000000"/>
              <w:sz w:val="20"/>
              <w:lang w:val="ru-RU" w:eastAsia="en-US"/>
            </w:rPr>
          </w:pPr>
          <w:r w:rsidRPr="000E01AA">
            <w:rPr>
              <w:sz w:val="20"/>
              <w:lang w:val="ru-RU" w:eastAsia="en-US"/>
            </w:rPr>
            <w:t>Одобрен от:</w:t>
          </w:r>
        </w:p>
        <w:p w14:paraId="7971CB4B" w14:textId="123BBB10" w:rsidR="004F1C9B" w:rsidRPr="000E01AA" w:rsidRDefault="004F1C9B" w:rsidP="000E01AA">
          <w:pPr>
            <w:widowControl w:val="0"/>
            <w:suppressAutoHyphens/>
            <w:jc w:val="center"/>
            <w:rPr>
              <w:color w:val="000000"/>
              <w:sz w:val="20"/>
              <w:lang w:val="ru-RU" w:eastAsia="en-US"/>
            </w:rPr>
          </w:pPr>
          <w:r w:rsidRPr="000E01AA">
            <w:rPr>
              <w:sz w:val="20"/>
              <w:lang w:eastAsia="en-US"/>
            </w:rPr>
            <w:t>Ръководител</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6FB6BF91" w:rsidR="004F1C9B" w:rsidRPr="000E01AA" w:rsidRDefault="00934177" w:rsidP="00374A47">
          <w:pPr>
            <w:jc w:val="center"/>
            <w:rPr>
              <w:sz w:val="20"/>
              <w:szCs w:val="20"/>
            </w:rPr>
          </w:pPr>
          <w:r>
            <w:rPr>
              <w:sz w:val="20"/>
              <w:szCs w:val="20"/>
            </w:rPr>
            <w:t xml:space="preserve">януари </w:t>
          </w:r>
          <w:r w:rsidR="00885B82">
            <w:rPr>
              <w:sz w:val="20"/>
              <w:szCs w:val="20"/>
            </w:rPr>
            <w:t>202</w:t>
          </w:r>
          <w:r>
            <w:rPr>
              <w:sz w:val="20"/>
              <w:szCs w:val="20"/>
            </w:rPr>
            <w:t>6</w:t>
          </w:r>
          <w:r w:rsidR="00A33678">
            <w:rPr>
              <w:sz w:val="20"/>
              <w:szCs w:val="20"/>
            </w:rPr>
            <w:t xml:space="preserve"> </w:t>
          </w:r>
          <w:r w:rsidR="00885B82">
            <w:rPr>
              <w:sz w:val="20"/>
              <w:szCs w:val="20"/>
            </w:rPr>
            <w:t>г.</w:t>
          </w:r>
        </w:p>
      </w:tc>
    </w:tr>
  </w:tbl>
  <w:p w14:paraId="20784C8A" w14:textId="77777777" w:rsidR="004F1C9B" w:rsidRPr="00A84076" w:rsidRDefault="004F1C9B"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E723ABD"/>
    <w:multiLevelType w:val="hybridMultilevel"/>
    <w:tmpl w:val="3B6AE16A"/>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22A57EC"/>
    <w:multiLevelType w:val="hybridMultilevel"/>
    <w:tmpl w:val="2A5ECC56"/>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8"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9"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1"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5"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6" w15:restartNumberingAfterBreak="0">
    <w:nsid w:val="50D00561"/>
    <w:multiLevelType w:val="hybridMultilevel"/>
    <w:tmpl w:val="4FB2C986"/>
    <w:lvl w:ilvl="0" w:tplc="B1F6C4FA">
      <w:start w:val="1"/>
      <w:numFmt w:val="decimal"/>
      <w:lvlText w:val="%1."/>
      <w:lvlJc w:val="left"/>
      <w:pPr>
        <w:ind w:left="720" w:hanging="360"/>
      </w:pPr>
      <w:rPr>
        <w:rFonts w:ascii="Times New Roman" w:hAnsi="Times New Roman" w:cs="Times New Roman" w:hint="default"/>
        <w:color w:val="565656"/>
        <w:sz w:val="20"/>
        <w:szCs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8D104E5"/>
    <w:multiLevelType w:val="hybridMultilevel"/>
    <w:tmpl w:val="E9AAC460"/>
    <w:lvl w:ilvl="0" w:tplc="816C77E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4"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7"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8"/>
  </w:num>
  <w:num w:numId="30">
    <w:abstractNumId w:val="46"/>
  </w:num>
  <w:num w:numId="31">
    <w:abstractNumId w:val="17"/>
  </w:num>
  <w:num w:numId="32">
    <w:abstractNumId w:val="18"/>
  </w:num>
  <w:num w:numId="33">
    <w:abstractNumId w:val="35"/>
  </w:num>
  <w:num w:numId="34">
    <w:abstractNumId w:val="23"/>
  </w:num>
  <w:num w:numId="35">
    <w:abstractNumId w:val="11"/>
  </w:num>
  <w:num w:numId="36">
    <w:abstractNumId w:val="31"/>
  </w:num>
  <w:num w:numId="37">
    <w:abstractNumId w:val="10"/>
  </w:num>
  <w:num w:numId="38">
    <w:abstractNumId w:val="37"/>
  </w:num>
  <w:num w:numId="39">
    <w:abstractNumId w:val="48"/>
  </w:num>
  <w:num w:numId="40">
    <w:abstractNumId w:val="7"/>
  </w:num>
  <w:num w:numId="41">
    <w:abstractNumId w:val="9"/>
  </w:num>
  <w:num w:numId="42">
    <w:abstractNumId w:val="51"/>
  </w:num>
  <w:num w:numId="43">
    <w:abstractNumId w:val="22"/>
  </w:num>
  <w:num w:numId="44">
    <w:abstractNumId w:val="21"/>
  </w:num>
  <w:num w:numId="45">
    <w:abstractNumId w:val="44"/>
  </w:num>
  <w:num w:numId="46">
    <w:abstractNumId w:val="50"/>
  </w:num>
  <w:num w:numId="47">
    <w:abstractNumId w:val="12"/>
  </w:num>
  <w:num w:numId="48">
    <w:abstractNumId w:val="45"/>
  </w:num>
  <w:num w:numId="49">
    <w:abstractNumId w:val="20"/>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3"/>
  </w:num>
  <w:num w:numId="58">
    <w:abstractNumId w:val="27"/>
  </w:num>
  <w:num w:numId="59">
    <w:abstractNumId w:val="49"/>
  </w:num>
  <w:num w:numId="60">
    <w:abstractNumId w:val="42"/>
  </w:num>
  <w:num w:numId="61">
    <w:abstractNumId w:val="19"/>
  </w:num>
  <w:num w:numId="62">
    <w:abstractNumId w:val="44"/>
  </w:num>
  <w:num w:numId="63">
    <w:abstractNumId w:val="21"/>
  </w:num>
  <w:num w:numId="64">
    <w:abstractNumId w:val="39"/>
  </w:num>
  <w:num w:numId="65">
    <w:abstractNumId w:val="38"/>
  </w:num>
  <w:num w:numId="66">
    <w:abstractNumId w:val="32"/>
  </w:num>
  <w:num w:numId="67">
    <w:abstractNumId w:val="29"/>
  </w:num>
  <w:num w:numId="68">
    <w:abstractNumId w:val="33"/>
  </w:num>
  <w:num w:numId="69">
    <w:abstractNumId w:val="30"/>
  </w:num>
  <w:num w:numId="70">
    <w:abstractNumId w:val="47"/>
  </w:num>
  <w:num w:numId="71">
    <w:abstractNumId w:val="25"/>
  </w:num>
  <w:num w:numId="72">
    <w:abstractNumId w:val="26"/>
  </w:num>
  <w:num w:numId="73">
    <w:abstractNumId w:val="15"/>
  </w:num>
  <w:num w:numId="74">
    <w:abstractNumId w:val="34"/>
  </w:num>
  <w:num w:numId="75">
    <w:abstractNumId w:val="16"/>
  </w:num>
  <w:num w:numId="76">
    <w:abstractNumId w:val="8"/>
  </w:num>
  <w:num w:numId="77">
    <w:abstractNumId w:val="24"/>
  </w:num>
  <w:num w:numId="78">
    <w:abstractNumId w:val="41"/>
  </w:num>
  <w:num w:numId="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3"/>
  </w:num>
  <w:num w:numId="81">
    <w:abstractNumId w:val="40"/>
  </w:num>
  <w:num w:numId="82">
    <w:abstractNumId w:val="36"/>
  </w:num>
  <w:num w:numId="83">
    <w:abstractNumId w:val="1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19E"/>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543"/>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12C"/>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600"/>
    <w:rsid w:val="001520B6"/>
    <w:rsid w:val="00152424"/>
    <w:rsid w:val="001525C4"/>
    <w:rsid w:val="00152655"/>
    <w:rsid w:val="0015288C"/>
    <w:rsid w:val="00152E10"/>
    <w:rsid w:val="00152FD1"/>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74FD"/>
    <w:rsid w:val="00167508"/>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1B4"/>
    <w:rsid w:val="001C636A"/>
    <w:rsid w:val="001C67F6"/>
    <w:rsid w:val="001C70CA"/>
    <w:rsid w:val="001C7C35"/>
    <w:rsid w:val="001C7CDD"/>
    <w:rsid w:val="001D0343"/>
    <w:rsid w:val="001D1EE1"/>
    <w:rsid w:val="001D2560"/>
    <w:rsid w:val="001D2809"/>
    <w:rsid w:val="001D3166"/>
    <w:rsid w:val="001D3179"/>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E7773"/>
    <w:rsid w:val="001F006E"/>
    <w:rsid w:val="001F0CDF"/>
    <w:rsid w:val="001F0CF6"/>
    <w:rsid w:val="001F0E7A"/>
    <w:rsid w:val="001F28AA"/>
    <w:rsid w:val="001F3761"/>
    <w:rsid w:val="001F38E2"/>
    <w:rsid w:val="001F3902"/>
    <w:rsid w:val="001F425F"/>
    <w:rsid w:val="001F429C"/>
    <w:rsid w:val="001F5D5A"/>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5C1E"/>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53D0"/>
    <w:rsid w:val="0024648D"/>
    <w:rsid w:val="00250D51"/>
    <w:rsid w:val="00251C58"/>
    <w:rsid w:val="00252FAA"/>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358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F35"/>
    <w:rsid w:val="00293EE9"/>
    <w:rsid w:val="00293F89"/>
    <w:rsid w:val="00294A80"/>
    <w:rsid w:val="00294D14"/>
    <w:rsid w:val="002954BF"/>
    <w:rsid w:val="00295544"/>
    <w:rsid w:val="00295FD0"/>
    <w:rsid w:val="0029611F"/>
    <w:rsid w:val="0029765F"/>
    <w:rsid w:val="002A01C3"/>
    <w:rsid w:val="002A028F"/>
    <w:rsid w:val="002A0653"/>
    <w:rsid w:val="002A0B5C"/>
    <w:rsid w:val="002A1A00"/>
    <w:rsid w:val="002A2A02"/>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29D"/>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EFE"/>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4A47"/>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5759"/>
    <w:rsid w:val="00386059"/>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29A"/>
    <w:rsid w:val="003A439C"/>
    <w:rsid w:val="003A4D0B"/>
    <w:rsid w:val="003A4E4D"/>
    <w:rsid w:val="003A6097"/>
    <w:rsid w:val="003A6A6B"/>
    <w:rsid w:val="003A7F9D"/>
    <w:rsid w:val="003B0022"/>
    <w:rsid w:val="003B0D7F"/>
    <w:rsid w:val="003B0F18"/>
    <w:rsid w:val="003B2740"/>
    <w:rsid w:val="003B2C78"/>
    <w:rsid w:val="003B3153"/>
    <w:rsid w:val="003B3320"/>
    <w:rsid w:val="003B3ABD"/>
    <w:rsid w:val="003B3BB4"/>
    <w:rsid w:val="003B3E8D"/>
    <w:rsid w:val="003B4B26"/>
    <w:rsid w:val="003B4E64"/>
    <w:rsid w:val="003B5671"/>
    <w:rsid w:val="003B56BB"/>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800"/>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5C0F"/>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290"/>
    <w:rsid w:val="003F3430"/>
    <w:rsid w:val="003F4D0D"/>
    <w:rsid w:val="003F4EED"/>
    <w:rsid w:val="003F556E"/>
    <w:rsid w:val="003F589F"/>
    <w:rsid w:val="003F6B41"/>
    <w:rsid w:val="003F704D"/>
    <w:rsid w:val="003F72D4"/>
    <w:rsid w:val="003F7B59"/>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36C"/>
    <w:rsid w:val="00446429"/>
    <w:rsid w:val="004464EC"/>
    <w:rsid w:val="00446844"/>
    <w:rsid w:val="004468EF"/>
    <w:rsid w:val="004469DF"/>
    <w:rsid w:val="00447FF0"/>
    <w:rsid w:val="00450AE2"/>
    <w:rsid w:val="00451810"/>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29B9"/>
    <w:rsid w:val="00493D8F"/>
    <w:rsid w:val="004944DA"/>
    <w:rsid w:val="00494912"/>
    <w:rsid w:val="00494F4B"/>
    <w:rsid w:val="00495CF3"/>
    <w:rsid w:val="00495D2A"/>
    <w:rsid w:val="00496945"/>
    <w:rsid w:val="00496E53"/>
    <w:rsid w:val="004A07B5"/>
    <w:rsid w:val="004A0961"/>
    <w:rsid w:val="004A107F"/>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007"/>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318"/>
    <w:rsid w:val="0050684F"/>
    <w:rsid w:val="00506AD4"/>
    <w:rsid w:val="0050775C"/>
    <w:rsid w:val="00507C26"/>
    <w:rsid w:val="005105FE"/>
    <w:rsid w:val="00510706"/>
    <w:rsid w:val="005114A2"/>
    <w:rsid w:val="00511677"/>
    <w:rsid w:val="00512455"/>
    <w:rsid w:val="00512609"/>
    <w:rsid w:val="0051269B"/>
    <w:rsid w:val="00512797"/>
    <w:rsid w:val="005128E3"/>
    <w:rsid w:val="005133C4"/>
    <w:rsid w:val="00513777"/>
    <w:rsid w:val="00515324"/>
    <w:rsid w:val="00515F14"/>
    <w:rsid w:val="005163BF"/>
    <w:rsid w:val="005164D4"/>
    <w:rsid w:val="00516913"/>
    <w:rsid w:val="0051714B"/>
    <w:rsid w:val="00517926"/>
    <w:rsid w:val="0051793E"/>
    <w:rsid w:val="005179B4"/>
    <w:rsid w:val="005209C9"/>
    <w:rsid w:val="0052176E"/>
    <w:rsid w:val="00522870"/>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930"/>
    <w:rsid w:val="005555B1"/>
    <w:rsid w:val="00556294"/>
    <w:rsid w:val="00556526"/>
    <w:rsid w:val="00556AD3"/>
    <w:rsid w:val="005577F1"/>
    <w:rsid w:val="00557B2E"/>
    <w:rsid w:val="00560DAF"/>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67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078F"/>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02DB"/>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16F"/>
    <w:rsid w:val="00600ABB"/>
    <w:rsid w:val="0060185C"/>
    <w:rsid w:val="00601F36"/>
    <w:rsid w:val="00601FB6"/>
    <w:rsid w:val="006024E8"/>
    <w:rsid w:val="00602930"/>
    <w:rsid w:val="006031EC"/>
    <w:rsid w:val="006035E9"/>
    <w:rsid w:val="00603A6B"/>
    <w:rsid w:val="00604203"/>
    <w:rsid w:val="00604AFF"/>
    <w:rsid w:val="0060595E"/>
    <w:rsid w:val="0060631B"/>
    <w:rsid w:val="006063E3"/>
    <w:rsid w:val="0060655E"/>
    <w:rsid w:val="00606AA2"/>
    <w:rsid w:val="00611867"/>
    <w:rsid w:val="00611CA8"/>
    <w:rsid w:val="00612957"/>
    <w:rsid w:val="00612A07"/>
    <w:rsid w:val="0061440B"/>
    <w:rsid w:val="00614935"/>
    <w:rsid w:val="00614E9C"/>
    <w:rsid w:val="00615D08"/>
    <w:rsid w:val="00616658"/>
    <w:rsid w:val="006167D7"/>
    <w:rsid w:val="00616ECB"/>
    <w:rsid w:val="00616F5C"/>
    <w:rsid w:val="00617489"/>
    <w:rsid w:val="00620216"/>
    <w:rsid w:val="00620910"/>
    <w:rsid w:val="00621C7A"/>
    <w:rsid w:val="006221F0"/>
    <w:rsid w:val="00622600"/>
    <w:rsid w:val="00623A6F"/>
    <w:rsid w:val="00623E3D"/>
    <w:rsid w:val="00624359"/>
    <w:rsid w:val="006248CD"/>
    <w:rsid w:val="00624D03"/>
    <w:rsid w:val="00625247"/>
    <w:rsid w:val="0062609A"/>
    <w:rsid w:val="00626CB4"/>
    <w:rsid w:val="0063076D"/>
    <w:rsid w:val="0063127D"/>
    <w:rsid w:val="006333C8"/>
    <w:rsid w:val="00633888"/>
    <w:rsid w:val="0063437E"/>
    <w:rsid w:val="00634A91"/>
    <w:rsid w:val="006350FB"/>
    <w:rsid w:val="00635DEC"/>
    <w:rsid w:val="0063690E"/>
    <w:rsid w:val="00637384"/>
    <w:rsid w:val="006376DE"/>
    <w:rsid w:val="0063772A"/>
    <w:rsid w:val="006378AF"/>
    <w:rsid w:val="00640682"/>
    <w:rsid w:val="00640EC7"/>
    <w:rsid w:val="00641328"/>
    <w:rsid w:val="006420DC"/>
    <w:rsid w:val="006430E6"/>
    <w:rsid w:val="00643B24"/>
    <w:rsid w:val="00644F05"/>
    <w:rsid w:val="0064536C"/>
    <w:rsid w:val="00645465"/>
    <w:rsid w:val="00645DF5"/>
    <w:rsid w:val="00645F32"/>
    <w:rsid w:val="0064606C"/>
    <w:rsid w:val="00646770"/>
    <w:rsid w:val="006472FB"/>
    <w:rsid w:val="006502C5"/>
    <w:rsid w:val="00650402"/>
    <w:rsid w:val="00650922"/>
    <w:rsid w:val="0065146E"/>
    <w:rsid w:val="00651A02"/>
    <w:rsid w:val="00651C10"/>
    <w:rsid w:val="00652AAD"/>
    <w:rsid w:val="00652BC5"/>
    <w:rsid w:val="006536A2"/>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985"/>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07A"/>
    <w:rsid w:val="006D5538"/>
    <w:rsid w:val="006D635A"/>
    <w:rsid w:val="006D6A4B"/>
    <w:rsid w:val="006D75F7"/>
    <w:rsid w:val="006E0376"/>
    <w:rsid w:val="006E0C23"/>
    <w:rsid w:val="006E182E"/>
    <w:rsid w:val="006E1AA1"/>
    <w:rsid w:val="006E2217"/>
    <w:rsid w:val="006E2341"/>
    <w:rsid w:val="006E2FD4"/>
    <w:rsid w:val="006E3C51"/>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67BD"/>
    <w:rsid w:val="007570F6"/>
    <w:rsid w:val="00757901"/>
    <w:rsid w:val="00760E53"/>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368"/>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AF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423A"/>
    <w:rsid w:val="007A57E6"/>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89D"/>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3C58"/>
    <w:rsid w:val="007F4054"/>
    <w:rsid w:val="007F40E0"/>
    <w:rsid w:val="007F4249"/>
    <w:rsid w:val="007F4AD0"/>
    <w:rsid w:val="007F4B78"/>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081"/>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0BBE"/>
    <w:rsid w:val="0084260C"/>
    <w:rsid w:val="008426B4"/>
    <w:rsid w:val="00842A02"/>
    <w:rsid w:val="00842EDE"/>
    <w:rsid w:val="008431BD"/>
    <w:rsid w:val="0084415F"/>
    <w:rsid w:val="00844383"/>
    <w:rsid w:val="00844609"/>
    <w:rsid w:val="00844C4A"/>
    <w:rsid w:val="0084512C"/>
    <w:rsid w:val="0084603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6D64"/>
    <w:rsid w:val="00867408"/>
    <w:rsid w:val="008700AC"/>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5B82"/>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B8D"/>
    <w:rsid w:val="008A4D3E"/>
    <w:rsid w:val="008A74A0"/>
    <w:rsid w:val="008A7A59"/>
    <w:rsid w:val="008B0074"/>
    <w:rsid w:val="008B0334"/>
    <w:rsid w:val="008B0876"/>
    <w:rsid w:val="008B10D6"/>
    <w:rsid w:val="008B1965"/>
    <w:rsid w:val="008B1FB2"/>
    <w:rsid w:val="008B2BBC"/>
    <w:rsid w:val="008B5288"/>
    <w:rsid w:val="008B5CBF"/>
    <w:rsid w:val="008B5E3A"/>
    <w:rsid w:val="008B78F1"/>
    <w:rsid w:val="008C1049"/>
    <w:rsid w:val="008C157C"/>
    <w:rsid w:val="008C1821"/>
    <w:rsid w:val="008C2581"/>
    <w:rsid w:val="008C334F"/>
    <w:rsid w:val="008C36E3"/>
    <w:rsid w:val="008C379F"/>
    <w:rsid w:val="008C3B0F"/>
    <w:rsid w:val="008C4B7A"/>
    <w:rsid w:val="008C4C49"/>
    <w:rsid w:val="008C6134"/>
    <w:rsid w:val="008C6356"/>
    <w:rsid w:val="008C64DB"/>
    <w:rsid w:val="008C6BC2"/>
    <w:rsid w:val="008C6C80"/>
    <w:rsid w:val="008D0D67"/>
    <w:rsid w:val="008D1E5C"/>
    <w:rsid w:val="008D2426"/>
    <w:rsid w:val="008D4084"/>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BF7"/>
    <w:rsid w:val="00932657"/>
    <w:rsid w:val="00933902"/>
    <w:rsid w:val="00933DF1"/>
    <w:rsid w:val="00934177"/>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7EC"/>
    <w:rsid w:val="009619F4"/>
    <w:rsid w:val="00961D0F"/>
    <w:rsid w:val="009625EF"/>
    <w:rsid w:val="00963630"/>
    <w:rsid w:val="00964165"/>
    <w:rsid w:val="00964393"/>
    <w:rsid w:val="00964D01"/>
    <w:rsid w:val="00964D30"/>
    <w:rsid w:val="00964D61"/>
    <w:rsid w:val="0096530B"/>
    <w:rsid w:val="0096580C"/>
    <w:rsid w:val="00965B71"/>
    <w:rsid w:val="00965CC0"/>
    <w:rsid w:val="00965D86"/>
    <w:rsid w:val="00966367"/>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33B"/>
    <w:rsid w:val="009826D6"/>
    <w:rsid w:val="009829C0"/>
    <w:rsid w:val="00982F1E"/>
    <w:rsid w:val="009830E8"/>
    <w:rsid w:val="00983665"/>
    <w:rsid w:val="009837B4"/>
    <w:rsid w:val="009844D1"/>
    <w:rsid w:val="00985883"/>
    <w:rsid w:val="00985CE1"/>
    <w:rsid w:val="00986146"/>
    <w:rsid w:val="00990742"/>
    <w:rsid w:val="00991268"/>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97B52"/>
    <w:rsid w:val="009A050C"/>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1F06"/>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D7EB7"/>
    <w:rsid w:val="009E0624"/>
    <w:rsid w:val="009E0CED"/>
    <w:rsid w:val="009E1A8B"/>
    <w:rsid w:val="009E1E87"/>
    <w:rsid w:val="009E3A01"/>
    <w:rsid w:val="009E3DBB"/>
    <w:rsid w:val="009E42E1"/>
    <w:rsid w:val="009E438D"/>
    <w:rsid w:val="009E44A8"/>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8E9"/>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6BA"/>
    <w:rsid w:val="00A22834"/>
    <w:rsid w:val="00A22C2A"/>
    <w:rsid w:val="00A23E2E"/>
    <w:rsid w:val="00A23E57"/>
    <w:rsid w:val="00A24A89"/>
    <w:rsid w:val="00A24C27"/>
    <w:rsid w:val="00A25000"/>
    <w:rsid w:val="00A2552A"/>
    <w:rsid w:val="00A25ED5"/>
    <w:rsid w:val="00A262D1"/>
    <w:rsid w:val="00A26D90"/>
    <w:rsid w:val="00A30AB3"/>
    <w:rsid w:val="00A30BC1"/>
    <w:rsid w:val="00A31BEA"/>
    <w:rsid w:val="00A31DFF"/>
    <w:rsid w:val="00A31E88"/>
    <w:rsid w:val="00A32448"/>
    <w:rsid w:val="00A32988"/>
    <w:rsid w:val="00A32FB5"/>
    <w:rsid w:val="00A33678"/>
    <w:rsid w:val="00A33C49"/>
    <w:rsid w:val="00A33E18"/>
    <w:rsid w:val="00A3466A"/>
    <w:rsid w:val="00A34EAE"/>
    <w:rsid w:val="00A356AE"/>
    <w:rsid w:val="00A35ED1"/>
    <w:rsid w:val="00A368E7"/>
    <w:rsid w:val="00A36E9C"/>
    <w:rsid w:val="00A372DA"/>
    <w:rsid w:val="00A374BD"/>
    <w:rsid w:val="00A3754D"/>
    <w:rsid w:val="00A3767B"/>
    <w:rsid w:val="00A37F51"/>
    <w:rsid w:val="00A4006F"/>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27C3"/>
    <w:rsid w:val="00A63B18"/>
    <w:rsid w:val="00A64915"/>
    <w:rsid w:val="00A650DC"/>
    <w:rsid w:val="00A6542A"/>
    <w:rsid w:val="00A659DE"/>
    <w:rsid w:val="00A65F88"/>
    <w:rsid w:val="00A67089"/>
    <w:rsid w:val="00A67259"/>
    <w:rsid w:val="00A67313"/>
    <w:rsid w:val="00A6764A"/>
    <w:rsid w:val="00A704FD"/>
    <w:rsid w:val="00A71594"/>
    <w:rsid w:val="00A71DAF"/>
    <w:rsid w:val="00A72295"/>
    <w:rsid w:val="00A723CE"/>
    <w:rsid w:val="00A727C7"/>
    <w:rsid w:val="00A7285F"/>
    <w:rsid w:val="00A74716"/>
    <w:rsid w:val="00A76CDC"/>
    <w:rsid w:val="00A77601"/>
    <w:rsid w:val="00A81299"/>
    <w:rsid w:val="00A818E5"/>
    <w:rsid w:val="00A81D78"/>
    <w:rsid w:val="00A82A42"/>
    <w:rsid w:val="00A84074"/>
    <w:rsid w:val="00A84076"/>
    <w:rsid w:val="00A85137"/>
    <w:rsid w:val="00A85444"/>
    <w:rsid w:val="00A85A23"/>
    <w:rsid w:val="00A85EA2"/>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B85"/>
    <w:rsid w:val="00AA1B0D"/>
    <w:rsid w:val="00AA1F9B"/>
    <w:rsid w:val="00AA21D4"/>
    <w:rsid w:val="00AA2F5E"/>
    <w:rsid w:val="00AA48A2"/>
    <w:rsid w:val="00AA4BA4"/>
    <w:rsid w:val="00AA5299"/>
    <w:rsid w:val="00AA75C8"/>
    <w:rsid w:val="00AA7E2F"/>
    <w:rsid w:val="00AB010D"/>
    <w:rsid w:val="00AB08ED"/>
    <w:rsid w:val="00AB0FB0"/>
    <w:rsid w:val="00AB10B7"/>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3CC2"/>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32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4C40"/>
    <w:rsid w:val="00B556B6"/>
    <w:rsid w:val="00B5618F"/>
    <w:rsid w:val="00B56AA4"/>
    <w:rsid w:val="00B60AA4"/>
    <w:rsid w:val="00B60BE1"/>
    <w:rsid w:val="00B60C61"/>
    <w:rsid w:val="00B619F1"/>
    <w:rsid w:val="00B61AF5"/>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5E20"/>
    <w:rsid w:val="00B7768F"/>
    <w:rsid w:val="00B77781"/>
    <w:rsid w:val="00B80AA4"/>
    <w:rsid w:val="00B80C42"/>
    <w:rsid w:val="00B80D78"/>
    <w:rsid w:val="00B81E74"/>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8A"/>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3911"/>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0E2B"/>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6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5876"/>
    <w:rsid w:val="00C46BE4"/>
    <w:rsid w:val="00C50A89"/>
    <w:rsid w:val="00C51599"/>
    <w:rsid w:val="00C51C3D"/>
    <w:rsid w:val="00C522B2"/>
    <w:rsid w:val="00C522DE"/>
    <w:rsid w:val="00C52311"/>
    <w:rsid w:val="00C52489"/>
    <w:rsid w:val="00C534A6"/>
    <w:rsid w:val="00C53BC5"/>
    <w:rsid w:val="00C54350"/>
    <w:rsid w:val="00C54DA4"/>
    <w:rsid w:val="00C554C2"/>
    <w:rsid w:val="00C55A87"/>
    <w:rsid w:val="00C55B88"/>
    <w:rsid w:val="00C564E3"/>
    <w:rsid w:val="00C570D8"/>
    <w:rsid w:val="00C57895"/>
    <w:rsid w:val="00C579D0"/>
    <w:rsid w:val="00C60091"/>
    <w:rsid w:val="00C61145"/>
    <w:rsid w:val="00C619C1"/>
    <w:rsid w:val="00C61A60"/>
    <w:rsid w:val="00C61B88"/>
    <w:rsid w:val="00C63EB5"/>
    <w:rsid w:val="00C6584F"/>
    <w:rsid w:val="00C65A7D"/>
    <w:rsid w:val="00C65B97"/>
    <w:rsid w:val="00C65F9D"/>
    <w:rsid w:val="00C66974"/>
    <w:rsid w:val="00C67761"/>
    <w:rsid w:val="00C7002F"/>
    <w:rsid w:val="00C7048C"/>
    <w:rsid w:val="00C70843"/>
    <w:rsid w:val="00C7158B"/>
    <w:rsid w:val="00C71D0B"/>
    <w:rsid w:val="00C71D59"/>
    <w:rsid w:val="00C72100"/>
    <w:rsid w:val="00C74BDF"/>
    <w:rsid w:val="00C74C74"/>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218"/>
    <w:rsid w:val="00CC2DC8"/>
    <w:rsid w:val="00CC3854"/>
    <w:rsid w:val="00CC3E5A"/>
    <w:rsid w:val="00CC3F0E"/>
    <w:rsid w:val="00CC4009"/>
    <w:rsid w:val="00CC4356"/>
    <w:rsid w:val="00CC4A7A"/>
    <w:rsid w:val="00CC4ABE"/>
    <w:rsid w:val="00CC4F2B"/>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1DD"/>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6334"/>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5EAD"/>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2E9"/>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349"/>
    <w:rsid w:val="00DB5461"/>
    <w:rsid w:val="00DB564A"/>
    <w:rsid w:val="00DB5B3F"/>
    <w:rsid w:val="00DB5C7B"/>
    <w:rsid w:val="00DB64A3"/>
    <w:rsid w:val="00DB758E"/>
    <w:rsid w:val="00DB75F6"/>
    <w:rsid w:val="00DB7821"/>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56A0"/>
    <w:rsid w:val="00DE6EEC"/>
    <w:rsid w:val="00DE7E73"/>
    <w:rsid w:val="00DF02DE"/>
    <w:rsid w:val="00DF0669"/>
    <w:rsid w:val="00DF11AB"/>
    <w:rsid w:val="00DF236B"/>
    <w:rsid w:val="00DF381C"/>
    <w:rsid w:val="00DF4B82"/>
    <w:rsid w:val="00DF59F5"/>
    <w:rsid w:val="00DF5C89"/>
    <w:rsid w:val="00DF5EC9"/>
    <w:rsid w:val="00DF6AD1"/>
    <w:rsid w:val="00DF6E63"/>
    <w:rsid w:val="00DF6F27"/>
    <w:rsid w:val="00DF70DB"/>
    <w:rsid w:val="00DF74DC"/>
    <w:rsid w:val="00DF7CE1"/>
    <w:rsid w:val="00E003B2"/>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7B4"/>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0EC"/>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2401"/>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0886"/>
    <w:rsid w:val="00EC0BA4"/>
    <w:rsid w:val="00EC18F1"/>
    <w:rsid w:val="00EC1925"/>
    <w:rsid w:val="00EC1DD5"/>
    <w:rsid w:val="00EC205C"/>
    <w:rsid w:val="00EC2569"/>
    <w:rsid w:val="00EC25AB"/>
    <w:rsid w:val="00EC3315"/>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92B"/>
    <w:rsid w:val="00F34CAF"/>
    <w:rsid w:val="00F35394"/>
    <w:rsid w:val="00F36B2A"/>
    <w:rsid w:val="00F37090"/>
    <w:rsid w:val="00F370DD"/>
    <w:rsid w:val="00F37A23"/>
    <w:rsid w:val="00F37EB0"/>
    <w:rsid w:val="00F405BB"/>
    <w:rsid w:val="00F40602"/>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003"/>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C7C"/>
    <w:rsid w:val="00FB1E29"/>
    <w:rsid w:val="00FB3590"/>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56F5"/>
    <w:rsid w:val="00FD58DC"/>
    <w:rsid w:val="00FD5963"/>
    <w:rsid w:val="00FD628A"/>
    <w:rsid w:val="00FD636E"/>
    <w:rsid w:val="00FD7A10"/>
    <w:rsid w:val="00FE029D"/>
    <w:rsid w:val="00FE18CF"/>
    <w:rsid w:val="00FE1D28"/>
    <w:rsid w:val="00FE2A5C"/>
    <w:rsid w:val="00FE3180"/>
    <w:rsid w:val="00FE414A"/>
    <w:rsid w:val="00FE5D2E"/>
    <w:rsid w:val="00FE5DE9"/>
    <w:rsid w:val="00FE61DF"/>
    <w:rsid w:val="00FE6674"/>
    <w:rsid w:val="00FE6E90"/>
    <w:rsid w:val="00FE7317"/>
    <w:rsid w:val="00FE7690"/>
    <w:rsid w:val="00FF03C1"/>
    <w:rsid w:val="00FF130F"/>
    <w:rsid w:val="00FF318D"/>
    <w:rsid w:val="00FF332F"/>
    <w:rsid w:val="00FF373C"/>
    <w:rsid w:val="00FF480A"/>
    <w:rsid w:val="00FF4B39"/>
    <w:rsid w:val="00FF51BB"/>
    <w:rsid w:val="00FF57C8"/>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character" w:styleId="UnresolvedMention">
    <w:name w:val="Unresolved Mention"/>
    <w:basedOn w:val="DefaultParagraphFont"/>
    <w:uiPriority w:val="99"/>
    <w:semiHidden/>
    <w:unhideWhenUsed/>
    <w:rsid w:val="00A85E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740062759">
      <w:bodyDiv w:val="1"/>
      <w:marLeft w:val="0"/>
      <w:marRight w:val="0"/>
      <w:marTop w:val="0"/>
      <w:marBottom w:val="0"/>
      <w:divBdr>
        <w:top w:val="none" w:sz="0" w:space="0" w:color="auto"/>
        <w:left w:val="none" w:sz="0" w:space="0" w:color="auto"/>
        <w:bottom w:val="none" w:sz="0" w:space="0" w:color="auto"/>
        <w:right w:val="none" w:sz="0" w:space="0" w:color="auto"/>
      </w:divBdr>
    </w:div>
    <w:div w:id="898593305">
      <w:bodyDiv w:val="1"/>
      <w:marLeft w:val="0"/>
      <w:marRight w:val="0"/>
      <w:marTop w:val="0"/>
      <w:marBottom w:val="0"/>
      <w:divBdr>
        <w:top w:val="none" w:sz="0" w:space="0" w:color="auto"/>
        <w:left w:val="none" w:sz="0" w:space="0" w:color="auto"/>
        <w:bottom w:val="none" w:sz="0" w:space="0" w:color="auto"/>
        <w:right w:val="none" w:sz="0" w:space="0" w:color="auto"/>
      </w:divBdr>
    </w:div>
    <w:div w:id="1486512684">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278587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g.wikipedia.org/wiki/%D0%9A%D0%B8%D1%80%D0%B8%D0%BB%D0%B8%D1%86%D0%B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ACB64-1F06-4952-99B9-0FA2D4B59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1823</TotalTime>
  <Pages>42</Pages>
  <Words>13588</Words>
  <Characters>75975</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89385</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132</cp:revision>
  <cp:lastPrinted>2017-08-14T10:02:00Z</cp:lastPrinted>
  <dcterms:created xsi:type="dcterms:W3CDTF">2017-09-07T14:14:00Z</dcterms:created>
  <dcterms:modified xsi:type="dcterms:W3CDTF">2026-01-29T11:46:00Z</dcterms:modified>
</cp:coreProperties>
</file>